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7B" w:rsidRPr="0069017B" w:rsidRDefault="0069017B" w:rsidP="0069017B">
      <w:pPr>
        <w:jc w:val="center"/>
      </w:pPr>
      <w:r w:rsidRPr="0069017B">
        <w:t>МУНИЦИПАЛЬНОЕ БЮДЖЕТНОЕ ОБЩЕОБРАЗОВАТЕЛЬНОЕ УЧРЕЖДЕНИЕ</w:t>
      </w:r>
    </w:p>
    <w:p w:rsidR="0069017B" w:rsidRPr="0069017B" w:rsidRDefault="0069017B" w:rsidP="0069017B">
      <w:pPr>
        <w:jc w:val="center"/>
      </w:pPr>
      <w:r w:rsidRPr="0069017B">
        <w:rPr>
          <w:b/>
        </w:rPr>
        <w:t>«</w:t>
      </w:r>
      <w:r w:rsidRPr="0069017B">
        <w:t>ВАРСКОВСКАЯ СРЕДНЯЯ  ШКОЛА</w:t>
      </w:r>
      <w:r w:rsidRPr="0069017B">
        <w:rPr>
          <w:b/>
        </w:rPr>
        <w:t xml:space="preserve">» </w:t>
      </w:r>
      <w:r w:rsidRPr="0069017B">
        <w:t>МУНИЦИПАЛЬНОГО ОБРАЗОВАНИЯ -</w:t>
      </w:r>
    </w:p>
    <w:p w:rsidR="0069017B" w:rsidRPr="0069017B" w:rsidRDefault="0069017B" w:rsidP="0069017B">
      <w:pPr>
        <w:jc w:val="center"/>
      </w:pPr>
      <w:r w:rsidRPr="0069017B">
        <w:t>РЯЗАНСКИЙ МУНИЦИПАЛЬНЫЙ РАЙОН РЯЗАНСКОЙ ОБЛАСТИ</w:t>
      </w:r>
    </w:p>
    <w:p w:rsidR="0069017B" w:rsidRPr="0069017B" w:rsidRDefault="0069017B" w:rsidP="0069017B">
      <w:pPr>
        <w:jc w:val="center"/>
      </w:pPr>
      <w:r w:rsidRPr="0069017B">
        <w:t xml:space="preserve">390526, Рязанская область, Рязанский район, п. </w:t>
      </w:r>
      <w:proofErr w:type="spellStart"/>
      <w:r w:rsidRPr="0069017B">
        <w:t>Варские</w:t>
      </w:r>
      <w:proofErr w:type="spellEnd"/>
      <w:r w:rsidRPr="0069017B">
        <w:t>, ул. Школьная, д8</w:t>
      </w:r>
    </w:p>
    <w:p w:rsidR="0069017B" w:rsidRPr="0069017B" w:rsidRDefault="0069017B" w:rsidP="0069017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69017B">
        <w:t xml:space="preserve">Тел. (факс): 26-12-57, </w:t>
      </w:r>
      <w:hyperlink r:id="rId6" w:history="1">
        <w:r w:rsidRPr="0069017B">
          <w:rPr>
            <w:color w:val="0000FF"/>
            <w:u w:val="single"/>
            <w:lang w:val="en-US"/>
          </w:rPr>
          <w:t>shkolavar</w:t>
        </w:r>
        <w:r w:rsidRPr="0069017B">
          <w:rPr>
            <w:color w:val="0000FF"/>
            <w:u w:val="single"/>
          </w:rPr>
          <w:t>@</w:t>
        </w:r>
        <w:r w:rsidRPr="0069017B">
          <w:rPr>
            <w:color w:val="0000FF"/>
            <w:u w:val="single"/>
            <w:lang w:val="en-US"/>
          </w:rPr>
          <w:t>mail</w:t>
        </w:r>
        <w:r w:rsidRPr="0069017B">
          <w:rPr>
            <w:color w:val="0000FF"/>
            <w:u w:val="single"/>
          </w:rPr>
          <w:t>.</w:t>
        </w:r>
        <w:r w:rsidRPr="0069017B">
          <w:rPr>
            <w:color w:val="0000FF"/>
            <w:u w:val="single"/>
            <w:lang w:val="en-US"/>
          </w:rPr>
          <w:t>ru</w:t>
        </w:r>
      </w:hyperlink>
    </w:p>
    <w:p w:rsidR="009B28D7" w:rsidRPr="00040D0E" w:rsidRDefault="009B28D7" w:rsidP="009B28D7">
      <w:pPr>
        <w:contextualSpacing/>
        <w:jc w:val="center"/>
      </w:pPr>
    </w:p>
    <w:tbl>
      <w:tblPr>
        <w:tblpPr w:leftFromText="181" w:rightFromText="181" w:bottomFromText="200" w:vertAnchor="page" w:horzAnchor="margin" w:tblpY="365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3509"/>
      </w:tblGrid>
      <w:tr w:rsidR="008A1BAD" w:rsidRPr="008A1BAD" w:rsidTr="008A1BAD"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AD" w:rsidRPr="008A1BAD" w:rsidRDefault="008A1BAD" w:rsidP="008A1BAD">
            <w:pPr>
              <w:spacing w:line="276" w:lineRule="auto"/>
              <w:rPr>
                <w:b/>
                <w:lang w:eastAsia="en-US"/>
              </w:rPr>
            </w:pPr>
            <w:r w:rsidRPr="008A1BAD">
              <w:rPr>
                <w:sz w:val="22"/>
                <w:szCs w:val="22"/>
                <w:lang w:eastAsia="en-US"/>
              </w:rPr>
              <w:t> </w:t>
            </w:r>
            <w:r w:rsidRPr="008A1BAD">
              <w:rPr>
                <w:b/>
                <w:sz w:val="22"/>
                <w:szCs w:val="22"/>
                <w:lang w:eastAsia="en-US"/>
              </w:rPr>
              <w:t>РАССМОТРЕНО</w:t>
            </w:r>
          </w:p>
          <w:p w:rsidR="008A1BAD" w:rsidRPr="008A1BAD" w:rsidRDefault="008A1BAD" w:rsidP="008A1BAD">
            <w:pPr>
              <w:spacing w:line="276" w:lineRule="auto"/>
              <w:rPr>
                <w:lang w:eastAsia="en-US"/>
              </w:rPr>
            </w:pPr>
            <w:r w:rsidRPr="008A1BAD">
              <w:rPr>
                <w:b/>
                <w:sz w:val="22"/>
                <w:szCs w:val="22"/>
                <w:lang w:eastAsia="en-US"/>
              </w:rPr>
              <w:t>н</w:t>
            </w:r>
            <w:r w:rsidRPr="008A1BAD">
              <w:rPr>
                <w:sz w:val="22"/>
                <w:szCs w:val="22"/>
                <w:lang w:eastAsia="en-US"/>
              </w:rPr>
              <w:t>а заседании педагогического совета</w:t>
            </w:r>
          </w:p>
          <w:p w:rsidR="008A1BAD" w:rsidRPr="008A1BAD" w:rsidRDefault="008A1BAD" w:rsidP="008A1BAD">
            <w:pPr>
              <w:spacing w:line="276" w:lineRule="auto"/>
              <w:rPr>
                <w:lang w:eastAsia="en-US"/>
              </w:rPr>
            </w:pPr>
            <w:r w:rsidRPr="008A1BAD">
              <w:rPr>
                <w:sz w:val="22"/>
                <w:szCs w:val="22"/>
                <w:lang w:eastAsia="en-US"/>
              </w:rPr>
              <w:t>протокол от 05.11.2019 г.  № 2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AD" w:rsidRPr="008A1BAD" w:rsidRDefault="008A1BAD" w:rsidP="008A1BAD">
            <w:pPr>
              <w:spacing w:line="276" w:lineRule="auto"/>
              <w:rPr>
                <w:b/>
                <w:lang w:eastAsia="en-US"/>
              </w:rPr>
            </w:pPr>
            <w:r w:rsidRPr="008A1BAD">
              <w:rPr>
                <w:b/>
                <w:sz w:val="22"/>
                <w:szCs w:val="22"/>
                <w:lang w:eastAsia="en-US"/>
              </w:rPr>
              <w:t>УТВЕРЖДАЮ</w:t>
            </w:r>
          </w:p>
          <w:p w:rsidR="008A1BAD" w:rsidRPr="008A1BAD" w:rsidRDefault="008A1BAD" w:rsidP="008A1BAD">
            <w:pPr>
              <w:spacing w:line="276" w:lineRule="auto"/>
              <w:rPr>
                <w:lang w:eastAsia="en-US"/>
              </w:rPr>
            </w:pPr>
            <w:r w:rsidRPr="008A1BAD">
              <w:rPr>
                <w:sz w:val="22"/>
                <w:szCs w:val="22"/>
                <w:lang w:eastAsia="en-US"/>
              </w:rPr>
              <w:t>Директор МБОУ «</w:t>
            </w:r>
            <w:proofErr w:type="spellStart"/>
            <w:r w:rsidRPr="008A1BAD">
              <w:rPr>
                <w:sz w:val="22"/>
                <w:szCs w:val="22"/>
                <w:lang w:eastAsia="en-US"/>
              </w:rPr>
              <w:t>Варсковская</w:t>
            </w:r>
            <w:proofErr w:type="spellEnd"/>
            <w:r w:rsidRPr="008A1BAD">
              <w:rPr>
                <w:sz w:val="22"/>
                <w:szCs w:val="22"/>
                <w:lang w:eastAsia="en-US"/>
              </w:rPr>
              <w:t xml:space="preserve"> СШ»</w:t>
            </w:r>
          </w:p>
          <w:p w:rsidR="008A1BAD" w:rsidRPr="008A1BAD" w:rsidRDefault="008A1BAD" w:rsidP="008A1BAD">
            <w:pPr>
              <w:spacing w:line="276" w:lineRule="auto"/>
              <w:rPr>
                <w:lang w:eastAsia="en-US"/>
              </w:rPr>
            </w:pPr>
            <w:r w:rsidRPr="008A1BAD">
              <w:rPr>
                <w:sz w:val="22"/>
                <w:szCs w:val="22"/>
                <w:lang w:eastAsia="en-US"/>
              </w:rPr>
              <w:t>______________ </w:t>
            </w:r>
          </w:p>
          <w:p w:rsidR="008A1BAD" w:rsidRPr="008A1BAD" w:rsidRDefault="008A1BAD" w:rsidP="008A1BAD">
            <w:pPr>
              <w:spacing w:line="276" w:lineRule="auto"/>
              <w:rPr>
                <w:lang w:eastAsia="en-US"/>
              </w:rPr>
            </w:pPr>
            <w:r w:rsidRPr="008A1BA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BAD">
              <w:rPr>
                <w:sz w:val="22"/>
                <w:szCs w:val="22"/>
                <w:lang w:eastAsia="en-US"/>
              </w:rPr>
              <w:t>О.Г.Рожкова</w:t>
            </w:r>
            <w:proofErr w:type="spellEnd"/>
          </w:p>
        </w:tc>
      </w:tr>
    </w:tbl>
    <w:p w:rsidR="009B28D7" w:rsidRPr="005B757F" w:rsidRDefault="009B28D7" w:rsidP="009B28D7">
      <w:pPr>
        <w:jc w:val="both"/>
        <w:rPr>
          <w:sz w:val="28"/>
          <w:szCs w:val="28"/>
        </w:rPr>
      </w:pPr>
    </w:p>
    <w:p w:rsidR="009B28D7" w:rsidRPr="005B757F" w:rsidRDefault="008A1BAD" w:rsidP="009B2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 w:rsidR="009B28D7" w:rsidRPr="005B757F" w:rsidRDefault="009B28D7" w:rsidP="009B28D7">
      <w:pPr>
        <w:jc w:val="center"/>
        <w:rPr>
          <w:b/>
          <w:bCs/>
          <w:sz w:val="28"/>
          <w:szCs w:val="28"/>
        </w:rPr>
      </w:pPr>
      <w:r w:rsidRPr="005B757F">
        <w:rPr>
          <w:b/>
          <w:bCs/>
          <w:sz w:val="28"/>
          <w:szCs w:val="28"/>
        </w:rPr>
        <w:t>О разработке и утверждении образовательных программ</w:t>
      </w:r>
    </w:p>
    <w:p w:rsidR="009B28D7" w:rsidRPr="005B757F" w:rsidRDefault="009B28D7" w:rsidP="009B28D7">
      <w:pPr>
        <w:jc w:val="both"/>
        <w:rPr>
          <w:sz w:val="28"/>
          <w:szCs w:val="28"/>
        </w:rPr>
      </w:pPr>
    </w:p>
    <w:p w:rsidR="009B28D7" w:rsidRPr="005B757F" w:rsidRDefault="009B28D7" w:rsidP="009B28D7">
      <w:pPr>
        <w:jc w:val="both"/>
        <w:rPr>
          <w:sz w:val="28"/>
          <w:szCs w:val="28"/>
        </w:rPr>
      </w:pPr>
    </w:p>
    <w:p w:rsidR="009B28D7" w:rsidRPr="005B757F" w:rsidRDefault="009B28D7" w:rsidP="009B28D7">
      <w:pPr>
        <w:ind w:firstLine="540"/>
        <w:jc w:val="both"/>
      </w:pPr>
      <w:r w:rsidRPr="005B757F">
        <w:rPr>
          <w:b/>
          <w:bCs/>
        </w:rPr>
        <w:t>1.Общие положения</w:t>
      </w:r>
    </w:p>
    <w:p w:rsidR="009B28D7" w:rsidRPr="005B757F" w:rsidRDefault="009B28D7" w:rsidP="009B28D7">
      <w:pPr>
        <w:ind w:firstLine="540"/>
        <w:jc w:val="both"/>
      </w:pPr>
      <w:r w:rsidRPr="005B757F">
        <w:t>1.1.</w:t>
      </w:r>
      <w:r w:rsidRPr="005B757F">
        <w:tab/>
        <w:t>Настоящее Положение о разработке и утверждении образователь</w:t>
      </w:r>
      <w:r>
        <w:t>ных программ МБОУ «</w:t>
      </w:r>
      <w:proofErr w:type="spellStart"/>
      <w:r>
        <w:t>Варсковская</w:t>
      </w:r>
      <w:proofErr w:type="spellEnd"/>
      <w:r w:rsidR="008A1BAD">
        <w:t xml:space="preserve"> С</w:t>
      </w:r>
      <w:r w:rsidRPr="005B757F">
        <w:t>Ш» Рязанского муниципального района Рязанской области» (далее - Положение) создано с целью определения правил оформления, разработки и утверждения образовательных программ Школы.</w:t>
      </w:r>
    </w:p>
    <w:p w:rsidR="009B28D7" w:rsidRPr="005B757F" w:rsidRDefault="009B28D7" w:rsidP="009B28D7">
      <w:pPr>
        <w:ind w:firstLine="540"/>
        <w:jc w:val="both"/>
      </w:pPr>
      <w:r w:rsidRPr="005B757F">
        <w:t>1.2.</w:t>
      </w:r>
      <w:r w:rsidRPr="005B757F">
        <w:tab/>
        <w:t>Положение разработано в соответствии  со статьями 7, 9, 12, 13, 14, 15, 17, 26, 27 и 32 Закона «Об образовании» и п. 1, 2, 33, 34, 35, 55 и 56 Типового Положения об общеобразовательном учрежде</w:t>
      </w:r>
      <w:r>
        <w:t>нии, Уставом МБОУ  «</w:t>
      </w:r>
      <w:proofErr w:type="spellStart"/>
      <w:r>
        <w:t>Варсковская</w:t>
      </w:r>
      <w:proofErr w:type="spellEnd"/>
      <w:r w:rsidR="008A1BAD">
        <w:t xml:space="preserve"> С</w:t>
      </w:r>
      <w:r w:rsidRPr="005B757F">
        <w:t>Ш».</w:t>
      </w:r>
    </w:p>
    <w:p w:rsidR="009B28D7" w:rsidRPr="005B757F" w:rsidRDefault="009B28D7" w:rsidP="009B28D7">
      <w:pPr>
        <w:ind w:firstLine="540"/>
        <w:jc w:val="both"/>
      </w:pPr>
      <w:r w:rsidRPr="005B757F">
        <w:t>1.3.</w:t>
      </w:r>
      <w:r w:rsidRPr="005B757F">
        <w:tab/>
        <w:t xml:space="preserve">Под образовательной программой в настоящем Положении понимается система норм, регламентирующих содержание и организацию образовательного процесса, обеспечивающих достижение </w:t>
      </w:r>
      <w:proofErr w:type="gramStart"/>
      <w:r w:rsidRPr="005B757F">
        <w:t>обучающимися</w:t>
      </w:r>
      <w:proofErr w:type="gramEnd"/>
      <w:r w:rsidRPr="005B757F">
        <w:t xml:space="preserve"> спланированных результатов.</w:t>
      </w:r>
    </w:p>
    <w:p w:rsidR="009B28D7" w:rsidRPr="005B757F" w:rsidRDefault="009B28D7" w:rsidP="009B28D7">
      <w:pPr>
        <w:ind w:firstLine="540"/>
        <w:jc w:val="both"/>
      </w:pPr>
      <w:r w:rsidRPr="005B757F">
        <w:t>1.4.</w:t>
      </w:r>
      <w:r w:rsidRPr="005B757F">
        <w:tab/>
        <w:t xml:space="preserve">Образовательная программа является обязательным нормативным документом, регламентирующим содержание и организацию образовательного процесса в Школе, которая утверждается директором Школы. </w:t>
      </w:r>
    </w:p>
    <w:p w:rsidR="009B28D7" w:rsidRPr="005B757F" w:rsidRDefault="009B28D7" w:rsidP="009B28D7">
      <w:pPr>
        <w:ind w:firstLine="540"/>
        <w:jc w:val="both"/>
      </w:pPr>
      <w:r w:rsidRPr="005B757F">
        <w:t>1.5.</w:t>
      </w:r>
      <w:r w:rsidRPr="005B757F">
        <w:tab/>
        <w:t xml:space="preserve">Образовательная программа оформляется и разрабатывается в соответствии с настоящим Положением. </w:t>
      </w:r>
    </w:p>
    <w:p w:rsidR="009B28D7" w:rsidRPr="005B757F" w:rsidRDefault="009B28D7" w:rsidP="009B28D7">
      <w:pPr>
        <w:ind w:firstLine="540"/>
        <w:jc w:val="both"/>
      </w:pPr>
      <w:r w:rsidRPr="005B757F">
        <w:t>1.6.</w:t>
      </w:r>
      <w:r w:rsidRPr="005B757F">
        <w:tab/>
        <w:t>Школа имеет две основные образовательные программы и одну или несколько дополнительных образовательных программ, которые  разрабатываются, утверждаются и реализуются Школой самостоятельно.</w:t>
      </w:r>
    </w:p>
    <w:p w:rsidR="009B28D7" w:rsidRPr="005B757F" w:rsidRDefault="009B28D7" w:rsidP="009B28D7">
      <w:pPr>
        <w:ind w:firstLine="540"/>
        <w:jc w:val="both"/>
      </w:pPr>
      <w:r w:rsidRPr="005B757F">
        <w:t>1.7.</w:t>
      </w:r>
      <w:r w:rsidRPr="005B757F">
        <w:tab/>
        <w:t xml:space="preserve">Оформление титульного листа образовательной программы выполняется в соответствии с </w:t>
      </w:r>
      <w:r w:rsidRPr="005B757F">
        <w:rPr>
          <w:b/>
          <w:bCs/>
        </w:rPr>
        <w:t>Приложением №1</w:t>
      </w:r>
      <w:r w:rsidRPr="005B757F">
        <w:t xml:space="preserve"> к данному Положению. </w:t>
      </w:r>
    </w:p>
    <w:p w:rsidR="009B28D7" w:rsidRPr="005B757F" w:rsidRDefault="009B28D7" w:rsidP="009B28D7">
      <w:pPr>
        <w:ind w:firstLine="540"/>
        <w:jc w:val="both"/>
      </w:pPr>
    </w:p>
    <w:p w:rsidR="009B28D7" w:rsidRPr="005B757F" w:rsidRDefault="009B28D7" w:rsidP="009B28D7">
      <w:pPr>
        <w:ind w:firstLine="540"/>
        <w:jc w:val="both"/>
        <w:rPr>
          <w:b/>
          <w:bCs/>
        </w:rPr>
      </w:pPr>
      <w:r w:rsidRPr="005B757F">
        <w:rPr>
          <w:b/>
          <w:bCs/>
        </w:rPr>
        <w:t>2. Основные общеобразовательные программы Школы</w:t>
      </w:r>
    </w:p>
    <w:p w:rsidR="009B28D7" w:rsidRPr="005B757F" w:rsidRDefault="009B28D7" w:rsidP="009B28D7">
      <w:pPr>
        <w:ind w:firstLine="540"/>
        <w:jc w:val="both"/>
        <w:rPr>
          <w:b/>
          <w:bCs/>
        </w:rPr>
      </w:pPr>
    </w:p>
    <w:p w:rsidR="009B28D7" w:rsidRPr="005B757F" w:rsidRDefault="009B28D7" w:rsidP="009B28D7">
      <w:pPr>
        <w:ind w:firstLine="540"/>
        <w:jc w:val="both"/>
      </w:pPr>
      <w:r w:rsidRPr="005B757F">
        <w:t>2.1.</w:t>
      </w:r>
      <w:r w:rsidRPr="005B757F">
        <w:tab/>
        <w:t xml:space="preserve">Основные образовательные программы разрабатываются Школой на основе соответствующих примерных основных образовательных программ общего образования. </w:t>
      </w:r>
    </w:p>
    <w:p w:rsidR="009B28D7" w:rsidRPr="005B757F" w:rsidRDefault="009B28D7" w:rsidP="009B28D7">
      <w:pPr>
        <w:ind w:firstLine="540"/>
        <w:jc w:val="both"/>
      </w:pPr>
      <w:r w:rsidRPr="005B757F">
        <w:t>2.2.</w:t>
      </w:r>
      <w:r w:rsidRPr="005B757F">
        <w:tab/>
        <w:t xml:space="preserve">К основным образовательным программам Школы относятся образовательные программы дошкольного образования, начального общего, основного общего, среднего (полного) общего образования. </w:t>
      </w:r>
    </w:p>
    <w:p w:rsidR="009B28D7" w:rsidRPr="005B757F" w:rsidRDefault="009B28D7" w:rsidP="009B28D7">
      <w:pPr>
        <w:pStyle w:val="a4"/>
        <w:ind w:left="360" w:firstLine="180"/>
        <w:rPr>
          <w:color w:val="333333"/>
        </w:rPr>
      </w:pPr>
      <w:r w:rsidRPr="005B757F">
        <w:t>Основная  общеобразовательная программа  дошкольног</w:t>
      </w:r>
      <w:r>
        <w:t>о образования МБОУ «</w:t>
      </w:r>
      <w:proofErr w:type="spellStart"/>
      <w:r>
        <w:t>Варсковская</w:t>
      </w:r>
      <w:proofErr w:type="spellEnd"/>
      <w:r w:rsidR="008A1BAD">
        <w:t xml:space="preserve"> С</w:t>
      </w:r>
      <w:bookmarkStart w:id="0" w:name="_GoBack"/>
      <w:bookmarkEnd w:id="0"/>
      <w:r w:rsidRPr="005B757F">
        <w:t xml:space="preserve">Ш» определяет содержание и организацию образовательного процесса </w:t>
      </w:r>
      <w:r w:rsidRPr="005B757F">
        <w:lastRenderedPageBreak/>
        <w:t xml:space="preserve">для детей дошкольного возраста, от 3 до 6,6 лет. Программа составлена с учетом  особенностей разновозрастной группы общеразвивающей направленности. </w:t>
      </w:r>
      <w:proofErr w:type="gramStart"/>
      <w:r w:rsidRPr="005B757F">
        <w:rPr>
          <w:color w:val="333333"/>
        </w:rPr>
        <w:t>Образовательная  программа дошкольного образования направлена на разностороннее развитие детей дошкольного возраста с учётом их возрастных и индивидуальных особенностей,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5B757F">
        <w:rPr>
          <w:color w:val="333333"/>
        </w:rPr>
        <w:t xml:space="preserve">      В отличие от других стандартов, ФГОС дошкольного образования не является основой оценки </w:t>
      </w:r>
      <w:proofErr w:type="gramStart"/>
      <w:r w:rsidRPr="005B757F">
        <w:rPr>
          <w:color w:val="333333"/>
        </w:rPr>
        <w:t>соответствия</w:t>
      </w:r>
      <w:proofErr w:type="gramEnd"/>
      <w:r w:rsidRPr="005B757F">
        <w:rPr>
          <w:color w:val="333333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9B28D7" w:rsidRPr="005B757F" w:rsidRDefault="009B28D7" w:rsidP="009B28D7">
      <w:pPr>
        <w:ind w:firstLine="540"/>
        <w:jc w:val="both"/>
      </w:pPr>
      <w:proofErr w:type="gramStart"/>
      <w:r w:rsidRPr="005B757F">
        <w:t>Основные образовательные программы начального общего, основного общего и среднего (полного) общего образования обеспечивают обучающимся освоение федерального государственного образовательного стандарта общего образования с учетом образовательных потребностей и запросов обучающихся.</w:t>
      </w:r>
      <w:proofErr w:type="gramEnd"/>
    </w:p>
    <w:p w:rsidR="009B28D7" w:rsidRPr="005B757F" w:rsidRDefault="009B28D7" w:rsidP="009B28D7">
      <w:pPr>
        <w:ind w:firstLine="540"/>
        <w:jc w:val="both"/>
      </w:pPr>
      <w:r w:rsidRPr="005B757F">
        <w:t>2.3.</w:t>
      </w:r>
      <w:r w:rsidRPr="005B757F">
        <w:tab/>
        <w:t xml:space="preserve">Основная образовательная программа среднего (полного) общего образования обеспечивает </w:t>
      </w:r>
      <w:proofErr w:type="gramStart"/>
      <w:r w:rsidRPr="005B757F">
        <w:t>обучающимся</w:t>
      </w:r>
      <w:proofErr w:type="gramEnd"/>
      <w:r w:rsidRPr="005B757F">
        <w:t xml:space="preserve"> изучение отдельных предметов на профильном или базовом уровне.</w:t>
      </w:r>
    </w:p>
    <w:p w:rsidR="009B28D7" w:rsidRPr="005B757F" w:rsidRDefault="009B28D7" w:rsidP="009B28D7">
      <w:pPr>
        <w:ind w:firstLine="540"/>
        <w:jc w:val="both"/>
      </w:pPr>
      <w:r w:rsidRPr="005B757F">
        <w:t>2.4.</w:t>
      </w:r>
      <w:r w:rsidRPr="005B757F">
        <w:tab/>
        <w:t xml:space="preserve">Основные образовательные программы являются преемственными и направлены на решение задач формирования общей культуры личности, адаптации личности к жизни в обществе, на создание основ для осознанного выбора обучающимися профессиональных образовательных программ и их последующего освоения. </w:t>
      </w:r>
    </w:p>
    <w:p w:rsidR="009B28D7" w:rsidRPr="005B757F" w:rsidRDefault="009B28D7" w:rsidP="009B28D7">
      <w:pPr>
        <w:ind w:firstLine="540"/>
        <w:jc w:val="both"/>
      </w:pPr>
      <w:r w:rsidRPr="005B757F">
        <w:t xml:space="preserve">Основные образовательные программы Школы включают в себя пояснительную записку, перспективный и текущий учебные планы, рабочие программы учебных курсов, предметов, дисциплин и другие материалы, обеспечивающие духовно-нравственное развитие, воспитание и качество подготовки обучающихся. </w:t>
      </w:r>
    </w:p>
    <w:p w:rsidR="009B28D7" w:rsidRPr="005B757F" w:rsidRDefault="009B28D7" w:rsidP="009B28D7">
      <w:pPr>
        <w:ind w:firstLine="540"/>
        <w:jc w:val="both"/>
      </w:pPr>
      <w:r w:rsidRPr="005B757F">
        <w:t>2.4.1.</w:t>
      </w:r>
      <w:r w:rsidRPr="005B757F">
        <w:tab/>
        <w:t xml:space="preserve">Учебные планы разрабатываются Школой самостоятельно в соответствии с Федеральным базисным учебным планом с учетом дополнительных требований регионального компонента государственного образовательного стандарта, утверждаются  директором Школы. </w:t>
      </w:r>
    </w:p>
    <w:p w:rsidR="009B28D7" w:rsidRPr="005B757F" w:rsidRDefault="009B28D7" w:rsidP="009B28D7">
      <w:pPr>
        <w:ind w:firstLine="540"/>
        <w:jc w:val="both"/>
      </w:pPr>
      <w:r w:rsidRPr="005B757F">
        <w:t>2.4.2.</w:t>
      </w:r>
      <w:r w:rsidRPr="005B757F">
        <w:tab/>
        <w:t>Рабочие программы учебных курсов, предметов, дисциплин разрабатываются Школой на основе содержания примерных программ, утвержденных Министерством образования и науки Российской Федерации по соответствующим учебным курсам, предметам, дисциплинам самостоятельно. Рабочие программы учебных курсов, предметов, дисциплин Школы, утверждаются заместителем директора по учебно-воспитательной работе.</w:t>
      </w:r>
    </w:p>
    <w:p w:rsidR="009B28D7" w:rsidRPr="005B757F" w:rsidRDefault="009B28D7" w:rsidP="009B28D7">
      <w:pPr>
        <w:ind w:firstLine="540"/>
        <w:jc w:val="both"/>
      </w:pPr>
      <w:r w:rsidRPr="005B757F">
        <w:t>2.4.3.</w:t>
      </w:r>
      <w:r w:rsidRPr="005B757F">
        <w:tab/>
        <w:t>Рабочие программы учебных курсов, предметов, дисциплин являются основой разработки календарно-тематических планов учителей Школы. Технология разработки и оформления календарно-тематических планов регламентируется Положением о календарно-тематическом планировании, принимаемым педагогическим советом и утверждаемым директором Школы.</w:t>
      </w:r>
    </w:p>
    <w:p w:rsidR="009B28D7" w:rsidRPr="005B757F" w:rsidRDefault="009B28D7" w:rsidP="009B28D7">
      <w:pPr>
        <w:ind w:firstLine="540"/>
        <w:jc w:val="both"/>
      </w:pPr>
      <w:r w:rsidRPr="005B757F">
        <w:t>2.5.</w:t>
      </w:r>
      <w:r w:rsidRPr="005B757F">
        <w:tab/>
        <w:t>Нормативные сроки освоения реализуемых в Школе основных образовательных программ определяются Законом «Об образовании», другими принимаемыми в соответствии с ним федеральными законами, типовым положением об общеобразовательном учреждении, соответствующими федеральными государственными образовательными стандартами.</w:t>
      </w:r>
    </w:p>
    <w:p w:rsidR="009B28D7" w:rsidRPr="005B757F" w:rsidRDefault="009B28D7" w:rsidP="009B28D7">
      <w:pPr>
        <w:ind w:firstLine="540"/>
        <w:jc w:val="both"/>
      </w:pPr>
      <w:r w:rsidRPr="005B757F">
        <w:t>2.6.</w:t>
      </w:r>
      <w:r w:rsidRPr="005B757F">
        <w:tab/>
        <w:t xml:space="preserve">Основная образовательная программа начального общего образования обеспечивает освоение </w:t>
      </w:r>
      <w:proofErr w:type="gramStart"/>
      <w:r w:rsidRPr="005B757F">
        <w:t>обучающимися</w:t>
      </w:r>
      <w:proofErr w:type="gramEnd"/>
      <w:r w:rsidRPr="005B757F">
        <w:t xml:space="preserve"> федерального государственного образовательного стандарта начального общего образования. Развитие обучающихся достигается через </w:t>
      </w:r>
      <w:r w:rsidRPr="005B757F">
        <w:lastRenderedPageBreak/>
        <w:t>овладение обучающимися чтением, письмом, основными умениями,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9B28D7" w:rsidRPr="005B757F" w:rsidRDefault="009B28D7" w:rsidP="009B28D7">
      <w:pPr>
        <w:ind w:firstLine="540"/>
        <w:jc w:val="both"/>
      </w:pPr>
      <w:r w:rsidRPr="005B757F">
        <w:t>Основная образовательная программа начального общего образования является базой для получения основного общего образования.</w:t>
      </w:r>
    </w:p>
    <w:p w:rsidR="009B28D7" w:rsidRPr="005B757F" w:rsidRDefault="009B28D7" w:rsidP="009B28D7">
      <w:pPr>
        <w:ind w:firstLine="540"/>
        <w:jc w:val="both"/>
      </w:pPr>
      <w:r w:rsidRPr="005B757F">
        <w:t xml:space="preserve">Нормативный срок </w:t>
      </w:r>
      <w:proofErr w:type="gramStart"/>
      <w:r w:rsidRPr="005B757F">
        <w:t>обучения</w:t>
      </w:r>
      <w:proofErr w:type="gramEnd"/>
      <w:r w:rsidRPr="005B757F">
        <w:t xml:space="preserve"> по основной образовательной программе начального общего образования – 4 года. </w:t>
      </w:r>
    </w:p>
    <w:p w:rsidR="009B28D7" w:rsidRPr="005B757F" w:rsidRDefault="009B28D7" w:rsidP="009B28D7">
      <w:pPr>
        <w:ind w:firstLine="540"/>
        <w:jc w:val="both"/>
      </w:pPr>
      <w:r w:rsidRPr="005B757F">
        <w:t>2.7.</w:t>
      </w:r>
      <w:r w:rsidRPr="005B757F">
        <w:tab/>
        <w:t xml:space="preserve">Основная образовательная программа основного общего образования обеспечивает освоение </w:t>
      </w:r>
      <w:proofErr w:type="gramStart"/>
      <w:r w:rsidRPr="005B757F">
        <w:t>обучающимися</w:t>
      </w:r>
      <w:proofErr w:type="gramEnd"/>
      <w:r w:rsidRPr="005B757F">
        <w:t xml:space="preserve"> федерального государственного образовательного стандарта основного общего образования.</w:t>
      </w:r>
    </w:p>
    <w:p w:rsidR="009B28D7" w:rsidRPr="005B757F" w:rsidRDefault="009B28D7" w:rsidP="009B28D7">
      <w:pPr>
        <w:ind w:firstLine="540"/>
        <w:jc w:val="both"/>
      </w:pPr>
      <w:r w:rsidRPr="005B757F">
        <w:t>В дополнение к обязательным предметам в 9 классе вводятся предметы (элективные курсы) по выбору самих обучающихся в целях их определения с профилем среднего (полного) общего образования.</w:t>
      </w:r>
    </w:p>
    <w:p w:rsidR="009B28D7" w:rsidRPr="005B757F" w:rsidRDefault="009B28D7" w:rsidP="009B28D7">
      <w:pPr>
        <w:ind w:firstLine="540"/>
        <w:jc w:val="both"/>
      </w:pPr>
      <w:r w:rsidRPr="005B757F">
        <w:t>Основная образовательная программа основного общего образования направлена на становление личности обучающегося, развитие его склонностей, интересов и способностей к социальному самоопределению.</w:t>
      </w:r>
    </w:p>
    <w:p w:rsidR="009B28D7" w:rsidRPr="005B757F" w:rsidRDefault="009B28D7" w:rsidP="009B28D7">
      <w:pPr>
        <w:ind w:firstLine="540"/>
        <w:jc w:val="both"/>
      </w:pPr>
      <w:r w:rsidRPr="005B757F">
        <w:t>Основная образовательная программа основного общего образования является базой для получения среднего (полного) общего образования, начального и среднего профессионального образования.</w:t>
      </w:r>
    </w:p>
    <w:p w:rsidR="009B28D7" w:rsidRPr="005B757F" w:rsidRDefault="009B28D7" w:rsidP="009B28D7">
      <w:pPr>
        <w:ind w:firstLine="540"/>
        <w:jc w:val="both"/>
      </w:pPr>
      <w:r w:rsidRPr="005B757F">
        <w:t xml:space="preserve">Нормативный срок </w:t>
      </w:r>
      <w:proofErr w:type="gramStart"/>
      <w:r w:rsidRPr="005B757F">
        <w:t>обучения</w:t>
      </w:r>
      <w:proofErr w:type="gramEnd"/>
      <w:r w:rsidRPr="005B757F">
        <w:t xml:space="preserve"> по основной образовательной программе основного общего образования – 5 лет.</w:t>
      </w:r>
    </w:p>
    <w:p w:rsidR="009B28D7" w:rsidRPr="005B757F" w:rsidRDefault="009B28D7" w:rsidP="009B28D7">
      <w:pPr>
        <w:ind w:firstLine="540"/>
        <w:jc w:val="both"/>
      </w:pPr>
      <w:r w:rsidRPr="005B757F">
        <w:t>2.8.</w:t>
      </w:r>
      <w:r w:rsidRPr="005B757F">
        <w:tab/>
        <w:t xml:space="preserve">Основная образовательная программа среднего (полного) общего образования обеспечивает освоение </w:t>
      </w:r>
      <w:proofErr w:type="gramStart"/>
      <w:r w:rsidRPr="005B757F">
        <w:t>обучающимися</w:t>
      </w:r>
      <w:proofErr w:type="gramEnd"/>
      <w:r w:rsidRPr="005B757F">
        <w:t xml:space="preserve"> федерального государственного образовательного стандарта среднего (полного) общего образования и направлена на развитие у них устойчивых познавательных интересов, творческих способностей и навыков самостоятельной учебной деятельности на основе дифференциации обучения. Дифференциация обучения при наличии соответствующих условий предполагает изучение отдельных предметов  на профильном  или базовом уровне.</w:t>
      </w:r>
    </w:p>
    <w:p w:rsidR="009B28D7" w:rsidRPr="005B757F" w:rsidRDefault="009B28D7" w:rsidP="009B28D7">
      <w:pPr>
        <w:ind w:firstLine="540"/>
        <w:jc w:val="both"/>
      </w:pPr>
      <w:r w:rsidRPr="005B757F">
        <w:t>В дополнение к обязательным предметам в учебный план основной образовательной программы среднего (полного) общего образования вводятся элективные учебные предметы.</w:t>
      </w:r>
    </w:p>
    <w:p w:rsidR="009B28D7" w:rsidRPr="005B757F" w:rsidRDefault="009B28D7" w:rsidP="009B28D7">
      <w:pPr>
        <w:ind w:firstLine="540"/>
        <w:jc w:val="both"/>
      </w:pPr>
      <w:r w:rsidRPr="005B757F">
        <w:t>Основная образовательная программа среднего (полного) общего образования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9B28D7" w:rsidRPr="005B757F" w:rsidRDefault="009B28D7" w:rsidP="009B28D7">
      <w:pPr>
        <w:ind w:firstLine="540"/>
        <w:jc w:val="both"/>
      </w:pPr>
      <w:r w:rsidRPr="005B757F">
        <w:t xml:space="preserve">Нормативный срок </w:t>
      </w:r>
      <w:proofErr w:type="gramStart"/>
      <w:r w:rsidRPr="005B757F">
        <w:t>обучения</w:t>
      </w:r>
      <w:proofErr w:type="gramEnd"/>
      <w:r w:rsidRPr="005B757F">
        <w:t xml:space="preserve"> по основной образовательной программе среднего (полного) общего образования при очной форме обучения – 2 года.</w:t>
      </w:r>
    </w:p>
    <w:p w:rsidR="009B28D7" w:rsidRPr="005B757F" w:rsidRDefault="009B28D7" w:rsidP="009B28D7">
      <w:pPr>
        <w:ind w:firstLine="540"/>
        <w:jc w:val="both"/>
      </w:pPr>
      <w:r w:rsidRPr="005B757F">
        <w:t>2.9.</w:t>
      </w:r>
      <w:r w:rsidRPr="005B757F">
        <w:tab/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9B28D7" w:rsidRPr="005B757F" w:rsidRDefault="009B28D7" w:rsidP="009B28D7">
      <w:pPr>
        <w:ind w:firstLine="540"/>
        <w:jc w:val="both"/>
      </w:pPr>
      <w:r w:rsidRPr="005B757F">
        <w:t>2.10.</w:t>
      </w:r>
      <w:r w:rsidRPr="005B757F">
        <w:tab/>
        <w:t xml:space="preserve">Освоение основных образовательных программ основного общего и среднего (полного) общего образования заканчивается государственной (итоговой) аттестацией обучающихся. </w:t>
      </w:r>
    </w:p>
    <w:p w:rsidR="009B28D7" w:rsidRPr="005B757F" w:rsidRDefault="009B28D7" w:rsidP="009B28D7">
      <w:pPr>
        <w:ind w:firstLine="540"/>
        <w:jc w:val="both"/>
      </w:pPr>
      <w:r w:rsidRPr="005B757F">
        <w:t>2.10.1.</w:t>
      </w:r>
      <w:r w:rsidRPr="005B757F">
        <w:tab/>
        <w:t xml:space="preserve">Государственная (итоговая) аттестация обучающихся проводится в соответствии с Положением о государственной (итоговой) аттестации выпускников, утверждаемым Министерством образования и науки Российской Федерации. Государственная (итоговая) аттестация </w:t>
      </w:r>
      <w:proofErr w:type="gramStart"/>
      <w:r w:rsidRPr="005B757F">
        <w:t>обучающихся</w:t>
      </w:r>
      <w:proofErr w:type="gramEnd"/>
      <w:r w:rsidRPr="005B757F">
        <w:t>, освоивших образовательную программу среднего (полного) общего образования, проводится в форме единого государственного экзамена.</w:t>
      </w:r>
    </w:p>
    <w:p w:rsidR="009B28D7" w:rsidRPr="005B757F" w:rsidRDefault="009B28D7" w:rsidP="009B28D7">
      <w:pPr>
        <w:ind w:firstLine="540"/>
        <w:jc w:val="both"/>
      </w:pPr>
      <w:r w:rsidRPr="005B757F">
        <w:t>2.10.2.</w:t>
      </w:r>
      <w:r w:rsidRPr="005B757F">
        <w:tab/>
        <w:t>Выпускникам Школы, прошедшим государственную (итоговую) аттестацию, выдается документ государственного образца об уровне образования, заверенный печатью Школы.</w:t>
      </w:r>
    </w:p>
    <w:p w:rsidR="009B28D7" w:rsidRPr="005B757F" w:rsidRDefault="009B28D7" w:rsidP="009B28D7">
      <w:pPr>
        <w:ind w:firstLine="540"/>
        <w:jc w:val="both"/>
      </w:pPr>
      <w:r w:rsidRPr="005B757F">
        <w:lastRenderedPageBreak/>
        <w:t>2.10.3.</w:t>
      </w:r>
      <w:r w:rsidRPr="005B757F">
        <w:tab/>
        <w:t>Выпускники Школы, достигшие особых успехов при освоении основной образовательной программы среднего (полного) общего образования, награждаются золотой или серебряной медалью.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9B28D7" w:rsidRPr="005B757F" w:rsidRDefault="009B28D7" w:rsidP="009B28D7">
      <w:pPr>
        <w:ind w:firstLine="540"/>
        <w:jc w:val="both"/>
      </w:pPr>
      <w:r w:rsidRPr="005B757F">
        <w:t>2.10.4.</w:t>
      </w:r>
      <w:r w:rsidRPr="005B757F">
        <w:tab/>
        <w:t>Лицам, не завершившим основное общее, среднее (полное) общее образование, не прошедшим государственной (итоговой) аттестации или получившим на государственной (итоговой) аттестации неудовлетворительные результаты Школой выдаются справки установленного образца об обучении в Школе.</w:t>
      </w:r>
    </w:p>
    <w:p w:rsidR="009B28D7" w:rsidRPr="005B757F" w:rsidRDefault="009B28D7" w:rsidP="009B28D7">
      <w:pPr>
        <w:ind w:firstLine="540"/>
        <w:jc w:val="both"/>
      </w:pPr>
      <w:r w:rsidRPr="005B757F">
        <w:t>Лица,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9B28D7" w:rsidRPr="005B757F" w:rsidRDefault="009B28D7" w:rsidP="009B28D7">
      <w:pPr>
        <w:ind w:firstLine="540"/>
        <w:jc w:val="both"/>
      </w:pPr>
      <w:r w:rsidRPr="005B757F">
        <w:t>2.10.5.</w:t>
      </w:r>
      <w:r w:rsidRPr="005B757F">
        <w:tab/>
        <w:t>В случае если Школа не прошла государственную аккредитацию, выпускникам, прошедшим  итоговую  аттестацию, выдается документ о соответствующем образовании, форма которого  определяется Школой самостоятельно. Документ заверяется печатью Школы.</w:t>
      </w:r>
    </w:p>
    <w:p w:rsidR="009B28D7" w:rsidRPr="005B757F" w:rsidRDefault="009B28D7" w:rsidP="009B28D7">
      <w:pPr>
        <w:ind w:firstLine="540"/>
        <w:jc w:val="both"/>
        <w:rPr>
          <w:b/>
          <w:bCs/>
        </w:rPr>
      </w:pPr>
      <w:r w:rsidRPr="005B757F">
        <w:rPr>
          <w:b/>
          <w:bCs/>
        </w:rPr>
        <w:t>3. Принятие, прекращение и изменение Положения</w:t>
      </w:r>
    </w:p>
    <w:p w:rsidR="009B28D7" w:rsidRPr="005B757F" w:rsidRDefault="009B28D7" w:rsidP="009B28D7">
      <w:pPr>
        <w:ind w:firstLine="540"/>
        <w:jc w:val="both"/>
      </w:pPr>
      <w:r w:rsidRPr="005B757F">
        <w:t>3.1.</w:t>
      </w:r>
      <w:r w:rsidRPr="005B757F">
        <w:tab/>
        <w:t>Положение о разработке и утверждении образовательных программ Школы является локальным нормативным актом, регулирующим организацию образовательного процесса в образовательном учреждении.</w:t>
      </w:r>
    </w:p>
    <w:p w:rsidR="009B28D7" w:rsidRPr="005B757F" w:rsidRDefault="009B28D7" w:rsidP="009B28D7">
      <w:pPr>
        <w:ind w:firstLine="540"/>
        <w:jc w:val="both"/>
      </w:pPr>
      <w:r w:rsidRPr="005B757F">
        <w:t>3.2.</w:t>
      </w:r>
      <w:r w:rsidRPr="005B757F">
        <w:tab/>
        <w:t>Положение принято на педагогическом совете и утверждено директором Школы.</w:t>
      </w:r>
    </w:p>
    <w:p w:rsidR="009B28D7" w:rsidRPr="005B757F" w:rsidRDefault="009B28D7" w:rsidP="009B28D7">
      <w:pPr>
        <w:ind w:firstLine="540"/>
        <w:jc w:val="both"/>
      </w:pPr>
      <w:r w:rsidRPr="005B757F">
        <w:t>3.3.</w:t>
      </w:r>
      <w:r w:rsidRPr="005B757F">
        <w:tab/>
        <w:t xml:space="preserve">В Положение могут быть внесены изменения и дополнения только после обсуждения изменений и дополнений на педагогическом совете. Изменения и дополнения вносятся в настоящее Положение только с согласия директора Школы. </w:t>
      </w:r>
    </w:p>
    <w:p w:rsidR="009B28D7" w:rsidRPr="005B757F" w:rsidRDefault="009B28D7" w:rsidP="009B28D7">
      <w:pPr>
        <w:ind w:firstLine="540"/>
        <w:jc w:val="both"/>
      </w:pPr>
      <w:r w:rsidRPr="005B757F">
        <w:t>3.4.</w:t>
      </w:r>
      <w:r w:rsidRPr="005B757F">
        <w:tab/>
        <w:t xml:space="preserve">Положение принимается на неопределенный срок. </w:t>
      </w:r>
    </w:p>
    <w:p w:rsidR="009B28D7" w:rsidRPr="005B757F" w:rsidRDefault="009B28D7" w:rsidP="009B28D7">
      <w:pPr>
        <w:ind w:firstLine="540"/>
        <w:jc w:val="both"/>
      </w:pPr>
      <w:r w:rsidRPr="005B757F">
        <w:t>3.5.</w:t>
      </w:r>
      <w:r w:rsidRPr="005B757F">
        <w:tab/>
        <w:t xml:space="preserve">Положение прекращает свое действие по совместному решению педагогического совета и директора Школы. </w:t>
      </w:r>
    </w:p>
    <w:p w:rsidR="009B28D7" w:rsidRPr="005B757F" w:rsidRDefault="009B28D7" w:rsidP="009B28D7">
      <w:pPr>
        <w:ind w:firstLine="540"/>
        <w:jc w:val="right"/>
      </w:pPr>
    </w:p>
    <w:p w:rsidR="009B28D7" w:rsidRPr="005B757F" w:rsidRDefault="009B28D7" w:rsidP="009B28D7">
      <w:pPr>
        <w:ind w:firstLine="540"/>
        <w:jc w:val="right"/>
      </w:pPr>
    </w:p>
    <w:p w:rsidR="009B28D7" w:rsidRPr="005B757F" w:rsidRDefault="009B28D7" w:rsidP="009B28D7">
      <w:pPr>
        <w:ind w:firstLine="540"/>
        <w:jc w:val="right"/>
      </w:pPr>
    </w:p>
    <w:p w:rsidR="009B28D7" w:rsidRPr="005B757F" w:rsidRDefault="009B28D7" w:rsidP="009B28D7">
      <w:pPr>
        <w:ind w:firstLine="540"/>
        <w:jc w:val="right"/>
      </w:pPr>
    </w:p>
    <w:p w:rsidR="00F95210" w:rsidRPr="009B28D7" w:rsidRDefault="00F95210" w:rsidP="009B28D7"/>
    <w:sectPr w:rsidR="00F95210" w:rsidRPr="009B28D7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2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6A140E"/>
    <w:multiLevelType w:val="hybridMultilevel"/>
    <w:tmpl w:val="06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3"/>
  </w:num>
  <w:num w:numId="4">
    <w:abstractNumId w:val="3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4"/>
  </w:num>
  <w:num w:numId="10">
    <w:abstractNumId w:val="15"/>
  </w:num>
  <w:num w:numId="11">
    <w:abstractNumId w:val="18"/>
  </w:num>
  <w:num w:numId="12">
    <w:abstractNumId w:val="16"/>
  </w:num>
  <w:num w:numId="13">
    <w:abstractNumId w:val="28"/>
  </w:num>
  <w:num w:numId="14">
    <w:abstractNumId w:val="26"/>
  </w:num>
  <w:num w:numId="15">
    <w:abstractNumId w:val="7"/>
  </w:num>
  <w:num w:numId="16">
    <w:abstractNumId w:val="21"/>
  </w:num>
  <w:num w:numId="17">
    <w:abstractNumId w:val="5"/>
  </w:num>
  <w:num w:numId="18">
    <w:abstractNumId w:val="9"/>
  </w:num>
  <w:num w:numId="19">
    <w:abstractNumId w:val="19"/>
  </w:num>
  <w:num w:numId="20">
    <w:abstractNumId w:val="22"/>
  </w:num>
  <w:num w:numId="21">
    <w:abstractNumId w:val="25"/>
  </w:num>
  <w:num w:numId="22">
    <w:abstractNumId w:val="27"/>
  </w:num>
  <w:num w:numId="23">
    <w:abstractNumId w:val="23"/>
  </w:num>
  <w:num w:numId="24">
    <w:abstractNumId w:val="31"/>
  </w:num>
  <w:num w:numId="25">
    <w:abstractNumId w:val="29"/>
  </w:num>
  <w:num w:numId="26">
    <w:abstractNumId w:val="34"/>
  </w:num>
  <w:num w:numId="27">
    <w:abstractNumId w:val="20"/>
  </w:num>
  <w:num w:numId="28">
    <w:abstractNumId w:val="11"/>
  </w:num>
  <w:num w:numId="29">
    <w:abstractNumId w:val="17"/>
  </w:num>
  <w:num w:numId="30">
    <w:abstractNumId w:val="30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4"/>
  </w:num>
  <w:num w:numId="3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052"/>
    <w:rsid w:val="00007673"/>
    <w:rsid w:val="00021E3C"/>
    <w:rsid w:val="00044AF8"/>
    <w:rsid w:val="0007533C"/>
    <w:rsid w:val="00081F3B"/>
    <w:rsid w:val="000831AB"/>
    <w:rsid w:val="000C2198"/>
    <w:rsid w:val="000E6D36"/>
    <w:rsid w:val="0017336C"/>
    <w:rsid w:val="001B36EF"/>
    <w:rsid w:val="001D1AA9"/>
    <w:rsid w:val="00246C2A"/>
    <w:rsid w:val="002510D8"/>
    <w:rsid w:val="0025779E"/>
    <w:rsid w:val="002C1CC5"/>
    <w:rsid w:val="002D26C3"/>
    <w:rsid w:val="002D47A5"/>
    <w:rsid w:val="002F404C"/>
    <w:rsid w:val="002F77D2"/>
    <w:rsid w:val="003105D5"/>
    <w:rsid w:val="0033128A"/>
    <w:rsid w:val="0036558F"/>
    <w:rsid w:val="003935D2"/>
    <w:rsid w:val="00462F33"/>
    <w:rsid w:val="004C67E5"/>
    <w:rsid w:val="004D09EE"/>
    <w:rsid w:val="004D54E3"/>
    <w:rsid w:val="004E6334"/>
    <w:rsid w:val="005005F0"/>
    <w:rsid w:val="00503052"/>
    <w:rsid w:val="00504912"/>
    <w:rsid w:val="0053145C"/>
    <w:rsid w:val="00566B11"/>
    <w:rsid w:val="00586149"/>
    <w:rsid w:val="00593493"/>
    <w:rsid w:val="005C546A"/>
    <w:rsid w:val="006617DA"/>
    <w:rsid w:val="006705EC"/>
    <w:rsid w:val="0069017B"/>
    <w:rsid w:val="006C5A47"/>
    <w:rsid w:val="006E02E6"/>
    <w:rsid w:val="006E0415"/>
    <w:rsid w:val="007217B6"/>
    <w:rsid w:val="0074545D"/>
    <w:rsid w:val="00752D6D"/>
    <w:rsid w:val="0075478D"/>
    <w:rsid w:val="0077369E"/>
    <w:rsid w:val="00777A83"/>
    <w:rsid w:val="007A4131"/>
    <w:rsid w:val="007B1B24"/>
    <w:rsid w:val="007E7143"/>
    <w:rsid w:val="007F3E49"/>
    <w:rsid w:val="00801713"/>
    <w:rsid w:val="00823FCB"/>
    <w:rsid w:val="00845405"/>
    <w:rsid w:val="00852C7D"/>
    <w:rsid w:val="00864B72"/>
    <w:rsid w:val="0089249B"/>
    <w:rsid w:val="008A1B3E"/>
    <w:rsid w:val="008A1BAD"/>
    <w:rsid w:val="008B3314"/>
    <w:rsid w:val="008F74CD"/>
    <w:rsid w:val="00903218"/>
    <w:rsid w:val="009425EF"/>
    <w:rsid w:val="009B28D7"/>
    <w:rsid w:val="009C47C4"/>
    <w:rsid w:val="00A0611F"/>
    <w:rsid w:val="00A457B2"/>
    <w:rsid w:val="00A82307"/>
    <w:rsid w:val="00AA152B"/>
    <w:rsid w:val="00AC5D2A"/>
    <w:rsid w:val="00AD26E1"/>
    <w:rsid w:val="00AE47CE"/>
    <w:rsid w:val="00B0493B"/>
    <w:rsid w:val="00B245FC"/>
    <w:rsid w:val="00B36AFF"/>
    <w:rsid w:val="00B40ACE"/>
    <w:rsid w:val="00BA6324"/>
    <w:rsid w:val="00BC0822"/>
    <w:rsid w:val="00BD5666"/>
    <w:rsid w:val="00BE3B2B"/>
    <w:rsid w:val="00BE4DE2"/>
    <w:rsid w:val="00BF52CA"/>
    <w:rsid w:val="00C02E71"/>
    <w:rsid w:val="00C35E6E"/>
    <w:rsid w:val="00C36F81"/>
    <w:rsid w:val="00C40B6D"/>
    <w:rsid w:val="00C726EE"/>
    <w:rsid w:val="00C802B5"/>
    <w:rsid w:val="00CC4CAF"/>
    <w:rsid w:val="00CD776B"/>
    <w:rsid w:val="00CF2C79"/>
    <w:rsid w:val="00CF63C7"/>
    <w:rsid w:val="00D30E2C"/>
    <w:rsid w:val="00D420B8"/>
    <w:rsid w:val="00D43032"/>
    <w:rsid w:val="00D53D7D"/>
    <w:rsid w:val="00D6212A"/>
    <w:rsid w:val="00D80470"/>
    <w:rsid w:val="00DA56D4"/>
    <w:rsid w:val="00DB699E"/>
    <w:rsid w:val="00DD25B4"/>
    <w:rsid w:val="00DE23BE"/>
    <w:rsid w:val="00DE38B3"/>
    <w:rsid w:val="00DE6319"/>
    <w:rsid w:val="00E124DF"/>
    <w:rsid w:val="00E17219"/>
    <w:rsid w:val="00F02448"/>
    <w:rsid w:val="00F16EDA"/>
    <w:rsid w:val="00F25E0E"/>
    <w:rsid w:val="00F27DF2"/>
    <w:rsid w:val="00F61D76"/>
    <w:rsid w:val="00F66D7F"/>
    <w:rsid w:val="00F706EB"/>
    <w:rsid w:val="00F95210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customStyle="1" w:styleId="Default0">
    <w:name w:val="Default"/>
    <w:rsid w:val="009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v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Zavuch</cp:lastModifiedBy>
  <cp:revision>64</cp:revision>
  <dcterms:created xsi:type="dcterms:W3CDTF">2015-09-04T17:23:00Z</dcterms:created>
  <dcterms:modified xsi:type="dcterms:W3CDTF">2019-12-16T14:25:00Z</dcterms:modified>
</cp:coreProperties>
</file>