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96" w:rsidRPr="004B5096" w:rsidRDefault="00901B1A" w:rsidP="004B509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705600" cy="9344025"/>
            <wp:effectExtent l="0" t="0" r="0" b="0"/>
            <wp:docPr id="1" name="Рисунок 1" descr="положение о попечительском со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о попечительском сове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9C" w:rsidRDefault="00C3379C">
      <w:pPr>
        <w:spacing w:line="3" w:lineRule="exact"/>
        <w:rPr>
          <w:sz w:val="24"/>
          <w:szCs w:val="24"/>
        </w:rPr>
      </w:pPr>
    </w:p>
    <w:p w:rsidR="002F2B36" w:rsidRDefault="002F2B36" w:rsidP="00211DD3">
      <w:pPr>
        <w:tabs>
          <w:tab w:val="left" w:pos="760"/>
          <w:tab w:val="left" w:pos="2140"/>
          <w:tab w:val="left" w:pos="3700"/>
          <w:tab w:val="left" w:pos="4560"/>
          <w:tab w:val="left" w:pos="5320"/>
          <w:tab w:val="left" w:pos="5600"/>
          <w:tab w:val="left" w:pos="6460"/>
          <w:tab w:val="left" w:pos="6720"/>
          <w:tab w:val="left" w:pos="7320"/>
          <w:tab w:val="left" w:pos="8440"/>
          <w:tab w:val="left" w:pos="8720"/>
        </w:tabs>
        <w:ind w:left="540"/>
        <w:rPr>
          <w:sz w:val="24"/>
          <w:szCs w:val="24"/>
        </w:rPr>
      </w:pPr>
    </w:p>
    <w:p w:rsidR="002F2B36" w:rsidRDefault="002F2B36" w:rsidP="00211DD3">
      <w:pPr>
        <w:tabs>
          <w:tab w:val="left" w:pos="760"/>
          <w:tab w:val="left" w:pos="2140"/>
          <w:tab w:val="left" w:pos="3700"/>
          <w:tab w:val="left" w:pos="4560"/>
          <w:tab w:val="left" w:pos="5320"/>
          <w:tab w:val="left" w:pos="5600"/>
          <w:tab w:val="left" w:pos="6460"/>
          <w:tab w:val="left" w:pos="6720"/>
          <w:tab w:val="left" w:pos="7320"/>
          <w:tab w:val="left" w:pos="8440"/>
          <w:tab w:val="left" w:pos="8720"/>
        </w:tabs>
        <w:ind w:left="540"/>
        <w:rPr>
          <w:sz w:val="24"/>
          <w:szCs w:val="24"/>
        </w:rPr>
      </w:pPr>
    </w:p>
    <w:p w:rsidR="00211DD3" w:rsidRDefault="00211DD3" w:rsidP="00211DD3">
      <w:pPr>
        <w:tabs>
          <w:tab w:val="left" w:pos="760"/>
          <w:tab w:val="left" w:pos="2140"/>
          <w:tab w:val="left" w:pos="3700"/>
          <w:tab w:val="left" w:pos="4560"/>
          <w:tab w:val="left" w:pos="5320"/>
          <w:tab w:val="left" w:pos="5600"/>
          <w:tab w:val="left" w:pos="6460"/>
          <w:tab w:val="left" w:pos="6720"/>
          <w:tab w:val="left" w:pos="7320"/>
          <w:tab w:val="left" w:pos="8440"/>
          <w:tab w:val="left" w:pos="8720"/>
        </w:tabs>
        <w:ind w:left="54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0"/>
          <w:szCs w:val="20"/>
        </w:rPr>
        <w:tab/>
      </w:r>
      <w:r>
        <w:rPr>
          <w:sz w:val="24"/>
          <w:szCs w:val="24"/>
        </w:rPr>
        <w:t>содействует</w:t>
      </w:r>
      <w:r>
        <w:rPr>
          <w:sz w:val="24"/>
          <w:szCs w:val="24"/>
        </w:rPr>
        <w:tab/>
        <w:t>объединению</w:t>
      </w:r>
      <w:r>
        <w:rPr>
          <w:sz w:val="24"/>
          <w:szCs w:val="24"/>
        </w:rPr>
        <w:tab/>
        <w:t>усилий</w:t>
      </w:r>
      <w:r>
        <w:rPr>
          <w:sz w:val="24"/>
          <w:szCs w:val="24"/>
        </w:rPr>
        <w:tab/>
        <w:t>семьи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школы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деле</w:t>
      </w:r>
      <w:r>
        <w:rPr>
          <w:sz w:val="24"/>
          <w:szCs w:val="24"/>
        </w:rPr>
        <w:tab/>
        <w:t>обучения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воспитания</w:t>
      </w:r>
    </w:p>
    <w:p w:rsidR="00211DD3" w:rsidRDefault="00211DD3" w:rsidP="00211DD3">
      <w:pPr>
        <w:tabs>
          <w:tab w:val="left" w:pos="760"/>
          <w:tab w:val="left" w:pos="2140"/>
          <w:tab w:val="left" w:pos="3700"/>
          <w:tab w:val="left" w:pos="4560"/>
          <w:tab w:val="left" w:pos="5320"/>
          <w:tab w:val="left" w:pos="5600"/>
          <w:tab w:val="left" w:pos="6460"/>
          <w:tab w:val="left" w:pos="6720"/>
          <w:tab w:val="left" w:pos="7320"/>
          <w:tab w:val="left" w:pos="8440"/>
          <w:tab w:val="left" w:pos="8720"/>
        </w:tabs>
        <w:ind w:left="540"/>
        <w:rPr>
          <w:sz w:val="24"/>
          <w:szCs w:val="24"/>
        </w:rPr>
      </w:pPr>
    </w:p>
    <w:p w:rsidR="00C3379C" w:rsidRDefault="00211DD3" w:rsidP="00211DD3">
      <w:pPr>
        <w:rPr>
          <w:sz w:val="20"/>
          <w:szCs w:val="20"/>
        </w:rPr>
      </w:pPr>
      <w:r>
        <w:rPr>
          <w:sz w:val="24"/>
          <w:szCs w:val="24"/>
        </w:rPr>
        <w:t>обучающихся;</w:t>
      </w:r>
    </w:p>
    <w:p w:rsidR="00C3379C" w:rsidRDefault="00C3379C">
      <w:pPr>
        <w:spacing w:line="2" w:lineRule="exact"/>
        <w:rPr>
          <w:sz w:val="20"/>
          <w:szCs w:val="20"/>
        </w:rPr>
      </w:pPr>
    </w:p>
    <w:p w:rsidR="00C3379C" w:rsidRDefault="00211DD3">
      <w:pPr>
        <w:numPr>
          <w:ilvl w:val="0"/>
          <w:numId w:val="5"/>
        </w:numPr>
        <w:tabs>
          <w:tab w:val="left" w:pos="687"/>
        </w:tabs>
        <w:ind w:left="687" w:hanging="140"/>
        <w:rPr>
          <w:sz w:val="24"/>
          <w:szCs w:val="24"/>
        </w:rPr>
      </w:pPr>
      <w:r>
        <w:rPr>
          <w:sz w:val="24"/>
          <w:szCs w:val="24"/>
        </w:rPr>
        <w:t>может участвовать в принятии образовательной программы, бюджета школы;</w:t>
      </w:r>
    </w:p>
    <w:p w:rsidR="00C3379C" w:rsidRDefault="00C3379C">
      <w:pPr>
        <w:spacing w:line="9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5"/>
        </w:numPr>
        <w:tabs>
          <w:tab w:val="left" w:pos="756"/>
        </w:tabs>
        <w:spacing w:line="236" w:lineRule="auto"/>
        <w:ind w:left="7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работу по привлечению добровольных пожертвований родителей, других физических и юридических лиц. Определяет направление их использования и осуществляет контроль их расходования;</w:t>
      </w:r>
    </w:p>
    <w:p w:rsidR="00C3379C" w:rsidRDefault="00C3379C">
      <w:pPr>
        <w:spacing w:line="16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5"/>
        </w:numPr>
        <w:tabs>
          <w:tab w:val="left" w:pos="1049"/>
        </w:tabs>
        <w:spacing w:line="233" w:lineRule="auto"/>
        <w:ind w:left="7" w:firstLine="540"/>
        <w:rPr>
          <w:sz w:val="24"/>
          <w:szCs w:val="24"/>
        </w:rPr>
      </w:pPr>
      <w:r>
        <w:rPr>
          <w:sz w:val="24"/>
          <w:szCs w:val="24"/>
        </w:rPr>
        <w:t>содействует совершенствованию материально-технической базы школы, благоустройству помещений и территорий;</w:t>
      </w:r>
    </w:p>
    <w:p w:rsidR="00C3379C" w:rsidRDefault="00C3379C">
      <w:pPr>
        <w:spacing w:line="4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5"/>
        </w:numPr>
        <w:tabs>
          <w:tab w:val="left" w:pos="687"/>
        </w:tabs>
        <w:ind w:left="687" w:hanging="140"/>
        <w:rPr>
          <w:sz w:val="24"/>
          <w:szCs w:val="24"/>
        </w:rPr>
      </w:pPr>
      <w:r>
        <w:rPr>
          <w:sz w:val="24"/>
          <w:szCs w:val="24"/>
        </w:rPr>
        <w:t>участвует в организации массовых мероприятий, конкурсов, экскурсий.</w:t>
      </w:r>
    </w:p>
    <w:p w:rsidR="00C3379C" w:rsidRDefault="00C3379C">
      <w:pPr>
        <w:spacing w:line="281" w:lineRule="exact"/>
        <w:rPr>
          <w:sz w:val="20"/>
          <w:szCs w:val="20"/>
        </w:rPr>
      </w:pPr>
    </w:p>
    <w:p w:rsidR="00C3379C" w:rsidRDefault="00211DD3">
      <w:pPr>
        <w:numPr>
          <w:ilvl w:val="1"/>
          <w:numId w:val="6"/>
        </w:numPr>
        <w:tabs>
          <w:tab w:val="left" w:pos="2527"/>
        </w:tabs>
        <w:ind w:left="2527" w:hanging="2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деятельности Попечительского совета</w:t>
      </w:r>
    </w:p>
    <w:p w:rsidR="00C3379C" w:rsidRDefault="00211DD3">
      <w:pPr>
        <w:spacing w:line="233" w:lineRule="auto"/>
        <w:ind w:left="547"/>
        <w:rPr>
          <w:b/>
          <w:bCs/>
          <w:sz w:val="24"/>
          <w:szCs w:val="24"/>
        </w:rPr>
      </w:pPr>
      <w:r>
        <w:rPr>
          <w:sz w:val="24"/>
          <w:szCs w:val="24"/>
        </w:rPr>
        <w:t>4.1.Попечительский совет сотрудничает с администрацией школы.</w:t>
      </w:r>
    </w:p>
    <w:p w:rsidR="00C3379C" w:rsidRDefault="00C3379C">
      <w:pPr>
        <w:spacing w:line="3" w:lineRule="exact"/>
        <w:rPr>
          <w:b/>
          <w:bCs/>
          <w:sz w:val="24"/>
          <w:szCs w:val="24"/>
        </w:rPr>
      </w:pPr>
    </w:p>
    <w:p w:rsidR="00C3379C" w:rsidRDefault="00211DD3">
      <w:pPr>
        <w:ind w:left="547"/>
        <w:rPr>
          <w:b/>
          <w:bCs/>
          <w:sz w:val="24"/>
          <w:szCs w:val="24"/>
        </w:rPr>
      </w:pPr>
      <w:r>
        <w:rPr>
          <w:sz w:val="24"/>
          <w:szCs w:val="24"/>
        </w:rPr>
        <w:t>4.2. Попечительский совет способствует укреплению связей образовательного учреждения</w:t>
      </w:r>
    </w:p>
    <w:p w:rsidR="00C3379C" w:rsidRDefault="00211DD3">
      <w:pPr>
        <w:numPr>
          <w:ilvl w:val="0"/>
          <w:numId w:val="6"/>
        </w:numPr>
        <w:tabs>
          <w:tab w:val="left" w:pos="167"/>
        </w:tabs>
        <w:spacing w:line="238" w:lineRule="auto"/>
        <w:ind w:left="167" w:hanging="167"/>
        <w:rPr>
          <w:sz w:val="24"/>
          <w:szCs w:val="24"/>
        </w:rPr>
      </w:pPr>
      <w:r>
        <w:rPr>
          <w:sz w:val="24"/>
          <w:szCs w:val="24"/>
        </w:rPr>
        <w:t>предприятиями и организациями района, города и области.</w:t>
      </w:r>
    </w:p>
    <w:p w:rsidR="00C3379C" w:rsidRDefault="00C3379C">
      <w:pPr>
        <w:spacing w:line="3" w:lineRule="exact"/>
        <w:rPr>
          <w:sz w:val="20"/>
          <w:szCs w:val="20"/>
        </w:rPr>
      </w:pPr>
    </w:p>
    <w:p w:rsidR="00C3379C" w:rsidRDefault="00211DD3">
      <w:pPr>
        <w:ind w:left="547"/>
        <w:rPr>
          <w:sz w:val="20"/>
          <w:szCs w:val="20"/>
        </w:rPr>
      </w:pPr>
      <w:r>
        <w:rPr>
          <w:sz w:val="24"/>
          <w:szCs w:val="24"/>
        </w:rPr>
        <w:t>4.3. Попечительский совет имеет право на заключение гражданско-правовых договоров.</w:t>
      </w:r>
    </w:p>
    <w:p w:rsidR="00C3379C" w:rsidRDefault="00C3379C">
      <w:pPr>
        <w:spacing w:line="10" w:lineRule="exact"/>
        <w:rPr>
          <w:sz w:val="20"/>
          <w:szCs w:val="20"/>
        </w:rPr>
      </w:pPr>
    </w:p>
    <w:p w:rsidR="00C3379C" w:rsidRDefault="00211DD3">
      <w:pPr>
        <w:spacing w:line="235" w:lineRule="auto"/>
        <w:ind w:left="7" w:right="20" w:firstLine="547"/>
        <w:jc w:val="both"/>
        <w:rPr>
          <w:sz w:val="20"/>
          <w:szCs w:val="20"/>
        </w:rPr>
      </w:pPr>
      <w:r>
        <w:rPr>
          <w:sz w:val="24"/>
          <w:szCs w:val="24"/>
        </w:rPr>
        <w:t>4.4. Осуществление членами Попечительского совета своих функций производится на безвозмездной основе.</w:t>
      </w:r>
    </w:p>
    <w:p w:rsidR="00C3379C" w:rsidRDefault="00C3379C">
      <w:pPr>
        <w:spacing w:line="12" w:lineRule="exact"/>
        <w:rPr>
          <w:sz w:val="20"/>
          <w:szCs w:val="20"/>
        </w:rPr>
      </w:pPr>
    </w:p>
    <w:p w:rsidR="00C3379C" w:rsidRDefault="00211DD3">
      <w:pPr>
        <w:spacing w:line="236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4.5 Деятельность Попечительского совета осуществляется на основе плана работы на учебный год. Внутренний регламент работы Попечительского совета определяется самим Попечительским советом.</w:t>
      </w:r>
    </w:p>
    <w:p w:rsidR="00C3379C" w:rsidRDefault="00C3379C">
      <w:pPr>
        <w:spacing w:line="17" w:lineRule="exact"/>
        <w:rPr>
          <w:sz w:val="20"/>
          <w:szCs w:val="20"/>
        </w:rPr>
      </w:pPr>
    </w:p>
    <w:p w:rsidR="00C3379C" w:rsidRDefault="00211DD3">
      <w:pPr>
        <w:spacing w:line="233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4.6. Заседания Попечительского совета проводятся не реже 1 раза в год и по мере необходимости.</w:t>
      </w:r>
    </w:p>
    <w:p w:rsidR="00C3379C" w:rsidRDefault="00C3379C">
      <w:pPr>
        <w:spacing w:line="16" w:lineRule="exact"/>
        <w:rPr>
          <w:sz w:val="20"/>
          <w:szCs w:val="20"/>
        </w:rPr>
      </w:pPr>
    </w:p>
    <w:p w:rsidR="00C3379C" w:rsidRDefault="00211DD3">
      <w:pPr>
        <w:spacing w:line="236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4.7. Внеочередные заседания могут быть созваны председателем Попечительского совета по мере необходимости или по требованию большинства работающих членов Попечительского совета.</w:t>
      </w:r>
    </w:p>
    <w:p w:rsidR="00C3379C" w:rsidRDefault="00C3379C">
      <w:pPr>
        <w:spacing w:line="12" w:lineRule="exact"/>
        <w:rPr>
          <w:sz w:val="20"/>
          <w:szCs w:val="20"/>
        </w:rPr>
      </w:pPr>
    </w:p>
    <w:p w:rsidR="00C3379C" w:rsidRDefault="00211DD3">
      <w:pPr>
        <w:spacing w:line="235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4.8. Руководитель образовательной организации вправе принимать участие в заседаниях Попечительского совета.</w:t>
      </w:r>
    </w:p>
    <w:p w:rsidR="00C3379C" w:rsidRDefault="00C3379C">
      <w:pPr>
        <w:spacing w:line="12" w:lineRule="exact"/>
        <w:rPr>
          <w:sz w:val="20"/>
          <w:szCs w:val="20"/>
        </w:rPr>
      </w:pPr>
    </w:p>
    <w:p w:rsidR="00C3379C" w:rsidRDefault="00211DD3">
      <w:pPr>
        <w:spacing w:line="236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4.9. Решения Попечительского совета принимаются открытым голосованием простым большинством голосов и считаются правомочными, если на его заседание присутствовали не менее двух третей состава.</w:t>
      </w:r>
    </w:p>
    <w:p w:rsidR="00C3379C" w:rsidRDefault="00C3379C">
      <w:pPr>
        <w:spacing w:line="16" w:lineRule="exact"/>
        <w:rPr>
          <w:sz w:val="20"/>
          <w:szCs w:val="20"/>
        </w:rPr>
      </w:pPr>
    </w:p>
    <w:p w:rsidR="00C3379C" w:rsidRDefault="00211DD3">
      <w:pPr>
        <w:spacing w:line="233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4.10. Председатель ведет заседание, окончательно определяет повестку дня, контролирует исполнение решений Попечительского совета.</w:t>
      </w:r>
    </w:p>
    <w:p w:rsidR="00C3379C" w:rsidRDefault="00C3379C">
      <w:pPr>
        <w:spacing w:line="17" w:lineRule="exact"/>
        <w:rPr>
          <w:sz w:val="20"/>
          <w:szCs w:val="20"/>
        </w:rPr>
      </w:pPr>
    </w:p>
    <w:p w:rsidR="00C3379C" w:rsidRDefault="00211DD3">
      <w:pPr>
        <w:spacing w:line="233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4.11. Заседания и решения Попечительского совета оформляются протоколом, который подписывается председателем и секретарем.</w:t>
      </w:r>
    </w:p>
    <w:p w:rsidR="00C3379C" w:rsidRDefault="00C3379C">
      <w:pPr>
        <w:spacing w:line="16" w:lineRule="exact"/>
        <w:rPr>
          <w:sz w:val="20"/>
          <w:szCs w:val="20"/>
        </w:rPr>
      </w:pPr>
    </w:p>
    <w:p w:rsidR="00C3379C" w:rsidRDefault="00211DD3">
      <w:pPr>
        <w:spacing w:line="233" w:lineRule="auto"/>
        <w:ind w:left="7" w:firstLine="547"/>
        <w:jc w:val="both"/>
        <w:rPr>
          <w:sz w:val="20"/>
          <w:szCs w:val="20"/>
        </w:rPr>
      </w:pPr>
      <w:r>
        <w:rPr>
          <w:sz w:val="24"/>
          <w:szCs w:val="24"/>
        </w:rPr>
        <w:t>4.12. Решения Попечительского совета, принятые в пределах его полномочий, доводятся до сведения всех заинтересованных лиц, организаций, учреждений.</w:t>
      </w:r>
    </w:p>
    <w:p w:rsidR="00C3379C" w:rsidRDefault="00C3379C">
      <w:pPr>
        <w:spacing w:line="4" w:lineRule="exact"/>
        <w:rPr>
          <w:sz w:val="20"/>
          <w:szCs w:val="20"/>
        </w:rPr>
      </w:pPr>
    </w:p>
    <w:p w:rsidR="00C3379C" w:rsidRDefault="00211DD3">
      <w:pPr>
        <w:ind w:left="547"/>
        <w:rPr>
          <w:sz w:val="20"/>
          <w:szCs w:val="20"/>
        </w:rPr>
      </w:pPr>
      <w:r>
        <w:rPr>
          <w:sz w:val="24"/>
          <w:szCs w:val="24"/>
        </w:rPr>
        <w:t>4.13. Установленная документация (Положение о Попечительском совете, план работы,</w:t>
      </w:r>
    </w:p>
    <w:p w:rsidR="00C3379C" w:rsidRDefault="00C3379C">
      <w:pPr>
        <w:spacing w:line="10" w:lineRule="exact"/>
        <w:rPr>
          <w:sz w:val="20"/>
          <w:szCs w:val="20"/>
        </w:rPr>
      </w:pPr>
    </w:p>
    <w:p w:rsidR="00C3379C" w:rsidRDefault="00211DD3">
      <w:pPr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отчет по итогам работы за год, протоколы заседаний) хранится в образовательной организации.</w:t>
      </w:r>
    </w:p>
    <w:p w:rsidR="00C3379C" w:rsidRDefault="00C3379C">
      <w:pPr>
        <w:spacing w:line="200" w:lineRule="exact"/>
        <w:rPr>
          <w:sz w:val="20"/>
          <w:szCs w:val="20"/>
        </w:rPr>
      </w:pPr>
    </w:p>
    <w:p w:rsidR="00C3379C" w:rsidRDefault="00C3379C">
      <w:pPr>
        <w:spacing w:line="347" w:lineRule="exact"/>
        <w:rPr>
          <w:sz w:val="20"/>
          <w:szCs w:val="20"/>
        </w:rPr>
      </w:pPr>
    </w:p>
    <w:p w:rsidR="00C3379C" w:rsidRDefault="00211DD3">
      <w:pPr>
        <w:numPr>
          <w:ilvl w:val="0"/>
          <w:numId w:val="7"/>
        </w:numPr>
        <w:tabs>
          <w:tab w:val="left" w:pos="2867"/>
        </w:tabs>
        <w:ind w:left="2867" w:hanging="2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Попечительского совета</w:t>
      </w:r>
    </w:p>
    <w:p w:rsidR="00C3379C" w:rsidRDefault="00211DD3">
      <w:pPr>
        <w:numPr>
          <w:ilvl w:val="0"/>
          <w:numId w:val="8"/>
        </w:numPr>
        <w:tabs>
          <w:tab w:val="left" w:pos="3707"/>
        </w:tabs>
        <w:spacing w:line="237" w:lineRule="auto"/>
        <w:ind w:left="3707" w:hanging="20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образовательной организации</w:t>
      </w:r>
    </w:p>
    <w:p w:rsidR="00C3379C" w:rsidRDefault="00C3379C">
      <w:pPr>
        <w:spacing w:line="1" w:lineRule="exact"/>
        <w:rPr>
          <w:b/>
          <w:bCs/>
          <w:sz w:val="24"/>
          <w:szCs w:val="24"/>
        </w:rPr>
      </w:pPr>
    </w:p>
    <w:p w:rsidR="00C3379C" w:rsidRDefault="00211DD3">
      <w:pPr>
        <w:spacing w:line="237" w:lineRule="auto"/>
        <w:ind w:left="547"/>
        <w:rPr>
          <w:b/>
          <w:bCs/>
          <w:sz w:val="24"/>
          <w:szCs w:val="24"/>
        </w:rPr>
      </w:pPr>
      <w:r>
        <w:rPr>
          <w:sz w:val="24"/>
          <w:szCs w:val="24"/>
        </w:rPr>
        <w:t>5.1. Попечительский совет имеет право:</w:t>
      </w:r>
    </w:p>
    <w:p w:rsidR="00C3379C" w:rsidRDefault="00C3379C">
      <w:pPr>
        <w:spacing w:line="1" w:lineRule="exact"/>
        <w:rPr>
          <w:b/>
          <w:bCs/>
          <w:sz w:val="24"/>
          <w:szCs w:val="24"/>
        </w:rPr>
      </w:pPr>
    </w:p>
    <w:p w:rsidR="00C3379C" w:rsidRDefault="00211DD3">
      <w:pPr>
        <w:spacing w:line="238" w:lineRule="auto"/>
        <w:ind w:left="547"/>
        <w:rPr>
          <w:b/>
          <w:bCs/>
          <w:sz w:val="24"/>
          <w:szCs w:val="24"/>
        </w:rPr>
      </w:pPr>
      <w:r>
        <w:rPr>
          <w:sz w:val="24"/>
          <w:szCs w:val="24"/>
        </w:rPr>
        <w:t>осуществлять контроль целевого использования полученных пожертвований для школы,</w:t>
      </w:r>
    </w:p>
    <w:p w:rsidR="00C3379C" w:rsidRDefault="00C3379C">
      <w:pPr>
        <w:spacing w:line="3" w:lineRule="exact"/>
        <w:rPr>
          <w:sz w:val="20"/>
          <w:szCs w:val="20"/>
        </w:rPr>
      </w:pPr>
    </w:p>
    <w:p w:rsidR="00C3379C" w:rsidRDefault="00211DD3">
      <w:pPr>
        <w:ind w:left="7"/>
        <w:rPr>
          <w:sz w:val="20"/>
          <w:szCs w:val="20"/>
        </w:rPr>
      </w:pPr>
      <w:r>
        <w:rPr>
          <w:sz w:val="24"/>
          <w:szCs w:val="24"/>
        </w:rPr>
        <w:t>участвовать в распределении внебюджетных средств.</w:t>
      </w:r>
    </w:p>
    <w:p w:rsidR="00C3379C" w:rsidRDefault="00211DD3">
      <w:pPr>
        <w:spacing w:line="237" w:lineRule="auto"/>
        <w:ind w:left="547"/>
        <w:rPr>
          <w:sz w:val="20"/>
          <w:szCs w:val="20"/>
        </w:rPr>
      </w:pPr>
      <w:r>
        <w:rPr>
          <w:sz w:val="24"/>
          <w:szCs w:val="24"/>
        </w:rPr>
        <w:t>5.2. Попечительский совет обязан:</w:t>
      </w:r>
    </w:p>
    <w:p w:rsidR="00C3379C" w:rsidRDefault="00C3379C">
      <w:pPr>
        <w:spacing w:line="16" w:lineRule="exact"/>
        <w:rPr>
          <w:sz w:val="20"/>
          <w:szCs w:val="20"/>
        </w:rPr>
      </w:pPr>
    </w:p>
    <w:p w:rsidR="00C3379C" w:rsidRDefault="00211DD3">
      <w:pPr>
        <w:numPr>
          <w:ilvl w:val="0"/>
          <w:numId w:val="9"/>
        </w:numPr>
        <w:tabs>
          <w:tab w:val="left" w:pos="775"/>
        </w:tabs>
        <w:spacing w:line="233" w:lineRule="auto"/>
        <w:ind w:left="7" w:right="20" w:firstLine="540"/>
        <w:rPr>
          <w:sz w:val="24"/>
          <w:szCs w:val="24"/>
        </w:rPr>
      </w:pPr>
      <w:r>
        <w:rPr>
          <w:sz w:val="24"/>
          <w:szCs w:val="24"/>
        </w:rPr>
        <w:t>привлекать и организовывать поступления внебюджетных средств для обеспечения коррекционно-образовательного процесса и его развития;</w:t>
      </w:r>
    </w:p>
    <w:p w:rsidR="00C3379C" w:rsidRDefault="00C3379C">
      <w:pPr>
        <w:spacing w:line="16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9"/>
        </w:numPr>
        <w:tabs>
          <w:tab w:val="left" w:pos="852"/>
        </w:tabs>
        <w:spacing w:line="233" w:lineRule="auto"/>
        <w:ind w:left="7" w:right="20" w:firstLine="540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устойчивого финансового внебюджетного фонда развития школы;</w:t>
      </w:r>
    </w:p>
    <w:p w:rsidR="00C3379C" w:rsidRDefault="00C3379C">
      <w:pPr>
        <w:spacing w:line="16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9"/>
        </w:numPr>
        <w:tabs>
          <w:tab w:val="left" w:pos="703"/>
        </w:tabs>
        <w:spacing w:line="233" w:lineRule="auto"/>
        <w:ind w:left="7" w:right="20" w:firstLine="540"/>
        <w:rPr>
          <w:sz w:val="24"/>
          <w:szCs w:val="24"/>
        </w:rPr>
      </w:pPr>
      <w:r>
        <w:rPr>
          <w:sz w:val="24"/>
          <w:szCs w:val="24"/>
        </w:rPr>
        <w:t>взаимодействовать с органами самоуправления школы по вопросам функционирования и развития организации;</w:t>
      </w:r>
    </w:p>
    <w:p w:rsidR="00C3379C" w:rsidRDefault="00C3379C">
      <w:pPr>
        <w:spacing w:line="3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9"/>
        </w:numPr>
        <w:tabs>
          <w:tab w:val="left" w:pos="687"/>
        </w:tabs>
        <w:ind w:left="687" w:hanging="140"/>
        <w:rPr>
          <w:sz w:val="24"/>
          <w:szCs w:val="24"/>
        </w:rPr>
      </w:pPr>
      <w:r>
        <w:rPr>
          <w:sz w:val="24"/>
          <w:szCs w:val="24"/>
        </w:rPr>
        <w:t>вести текущую и отчетную документацию по деятельности Попечительского совета.</w:t>
      </w:r>
    </w:p>
    <w:p w:rsidR="00C3379C" w:rsidRDefault="00211DD3">
      <w:pPr>
        <w:spacing w:line="237" w:lineRule="auto"/>
        <w:ind w:left="547"/>
        <w:rPr>
          <w:sz w:val="20"/>
          <w:szCs w:val="20"/>
        </w:rPr>
      </w:pPr>
      <w:r>
        <w:rPr>
          <w:sz w:val="24"/>
          <w:szCs w:val="24"/>
        </w:rPr>
        <w:t>5.3. Образовательная организации учреждение имеет право:</w:t>
      </w:r>
    </w:p>
    <w:p w:rsidR="00C3379C" w:rsidRDefault="00C3379C">
      <w:pPr>
        <w:spacing w:line="3" w:lineRule="exact"/>
        <w:rPr>
          <w:sz w:val="20"/>
          <w:szCs w:val="20"/>
        </w:rPr>
      </w:pPr>
    </w:p>
    <w:p w:rsidR="00C3379C" w:rsidRDefault="00211DD3">
      <w:pPr>
        <w:numPr>
          <w:ilvl w:val="0"/>
          <w:numId w:val="10"/>
        </w:numPr>
        <w:tabs>
          <w:tab w:val="left" w:pos="687"/>
        </w:tabs>
        <w:ind w:left="687" w:hanging="140"/>
        <w:rPr>
          <w:sz w:val="24"/>
          <w:szCs w:val="24"/>
        </w:rPr>
      </w:pPr>
      <w:r>
        <w:rPr>
          <w:sz w:val="24"/>
          <w:szCs w:val="24"/>
        </w:rPr>
        <w:t>определять количественный состав Попечительского совета;</w:t>
      </w:r>
    </w:p>
    <w:p w:rsidR="00C3379C" w:rsidRDefault="00C3379C">
      <w:pPr>
        <w:sectPr w:rsidR="00C3379C">
          <w:pgSz w:w="11900" w:h="16838"/>
          <w:pgMar w:top="840" w:right="844" w:bottom="524" w:left="1133" w:header="0" w:footer="0" w:gutter="0"/>
          <w:cols w:space="720" w:equalWidth="0">
            <w:col w:w="9927"/>
          </w:cols>
        </w:sectPr>
      </w:pPr>
    </w:p>
    <w:p w:rsidR="00C3379C" w:rsidRDefault="00211DD3">
      <w:pPr>
        <w:numPr>
          <w:ilvl w:val="0"/>
          <w:numId w:val="11"/>
        </w:numPr>
        <w:tabs>
          <w:tab w:val="left" w:pos="715"/>
        </w:tabs>
        <w:spacing w:line="235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в лице руководителя принимать участие в заседаниях Попечительского совета, вносить предложения по развитию организации;</w:t>
      </w:r>
    </w:p>
    <w:p w:rsidR="00C3379C" w:rsidRDefault="00C3379C">
      <w:pPr>
        <w:spacing w:line="1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1"/>
        </w:numPr>
        <w:tabs>
          <w:tab w:val="left" w:pos="740"/>
        </w:tabs>
        <w:spacing w:line="237" w:lineRule="auto"/>
        <w:ind w:left="740" w:hanging="200"/>
        <w:rPr>
          <w:sz w:val="24"/>
          <w:szCs w:val="24"/>
        </w:rPr>
      </w:pPr>
      <w:r>
        <w:rPr>
          <w:sz w:val="24"/>
          <w:szCs w:val="24"/>
        </w:rPr>
        <w:t>принимать  участие  в  разработке  локальных актов  по  деятельности  Попечительского</w:t>
      </w:r>
    </w:p>
    <w:p w:rsidR="00C3379C" w:rsidRDefault="00C3379C">
      <w:pPr>
        <w:spacing w:line="3" w:lineRule="exact"/>
        <w:rPr>
          <w:sz w:val="24"/>
          <w:szCs w:val="24"/>
        </w:rPr>
      </w:pPr>
    </w:p>
    <w:p w:rsidR="00C3379C" w:rsidRDefault="00211DD3">
      <w:pPr>
        <w:rPr>
          <w:sz w:val="24"/>
          <w:szCs w:val="24"/>
        </w:rPr>
      </w:pPr>
      <w:r>
        <w:rPr>
          <w:sz w:val="24"/>
          <w:szCs w:val="24"/>
        </w:rPr>
        <w:t>совета;</w:t>
      </w:r>
    </w:p>
    <w:p w:rsidR="00C3379C" w:rsidRDefault="00C3379C">
      <w:pPr>
        <w:spacing w:line="9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1"/>
        </w:numPr>
        <w:tabs>
          <w:tab w:val="left" w:pos="725"/>
        </w:tabs>
        <w:spacing w:line="235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выступать с предложениями и давать рекомендации по использованию внебюджетных средств;</w:t>
      </w:r>
    </w:p>
    <w:p w:rsidR="00C3379C" w:rsidRDefault="00C3379C">
      <w:pPr>
        <w:spacing w:line="12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1"/>
        </w:numPr>
        <w:tabs>
          <w:tab w:val="left" w:pos="769"/>
        </w:tabs>
        <w:spacing w:line="235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знакомиться с отчетной документацией по деятельности Попечительского совета и заслушивать отчеты на заседаниях Совета школы о расходовании внебюджетных средств.</w:t>
      </w:r>
    </w:p>
    <w:p w:rsidR="00C3379C" w:rsidRDefault="00C3379C">
      <w:pPr>
        <w:spacing w:line="1" w:lineRule="exact"/>
        <w:rPr>
          <w:sz w:val="24"/>
          <w:szCs w:val="24"/>
        </w:rPr>
      </w:pPr>
    </w:p>
    <w:p w:rsidR="00C3379C" w:rsidRDefault="00211DD3">
      <w:pPr>
        <w:spacing w:line="237" w:lineRule="auto"/>
        <w:ind w:left="540"/>
        <w:rPr>
          <w:sz w:val="24"/>
          <w:szCs w:val="24"/>
        </w:rPr>
      </w:pPr>
      <w:r>
        <w:rPr>
          <w:sz w:val="24"/>
          <w:szCs w:val="24"/>
        </w:rPr>
        <w:t>5.4. Образовательная организация обязана:</w:t>
      </w:r>
    </w:p>
    <w:p w:rsidR="00C3379C" w:rsidRDefault="00C3379C">
      <w:pPr>
        <w:spacing w:line="15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1"/>
        </w:numPr>
        <w:tabs>
          <w:tab w:val="left" w:pos="821"/>
        </w:tabs>
        <w:spacing w:line="233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соблюдать законодательные и локальные акты, регламентирующие деятельность образовательной организации и Попечительского совета;</w:t>
      </w:r>
    </w:p>
    <w:p w:rsidR="00C3379C" w:rsidRDefault="00C3379C">
      <w:pPr>
        <w:spacing w:line="16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1"/>
        </w:numPr>
        <w:tabs>
          <w:tab w:val="left" w:pos="831"/>
        </w:tabs>
        <w:spacing w:line="233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отвечать по своим обязательствам за находящиеся в ее ведении переданные попечительским фондом денежные и имущественные средства;</w:t>
      </w:r>
    </w:p>
    <w:p w:rsidR="00C3379C" w:rsidRDefault="00C3379C">
      <w:pPr>
        <w:spacing w:line="4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1"/>
        </w:numPr>
        <w:tabs>
          <w:tab w:val="left" w:pos="680"/>
        </w:tabs>
        <w:ind w:left="680" w:hanging="140"/>
        <w:rPr>
          <w:sz w:val="24"/>
          <w:szCs w:val="24"/>
        </w:rPr>
      </w:pPr>
      <w:r>
        <w:rPr>
          <w:sz w:val="24"/>
          <w:szCs w:val="24"/>
        </w:rPr>
        <w:t>предоставлять помещения для заседаний Попечительского совета;</w:t>
      </w:r>
    </w:p>
    <w:p w:rsidR="00C3379C" w:rsidRDefault="00C3379C">
      <w:pPr>
        <w:spacing w:line="9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1"/>
        </w:numPr>
        <w:tabs>
          <w:tab w:val="left" w:pos="769"/>
        </w:tabs>
        <w:spacing w:line="23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Попечительский совет с уставными документами и локальными актами, Программой развития школы, адаптированной образовательной и воспитательной программами.</w:t>
      </w:r>
    </w:p>
    <w:p w:rsidR="00C3379C" w:rsidRDefault="00C3379C">
      <w:pPr>
        <w:spacing w:line="283" w:lineRule="exact"/>
        <w:rPr>
          <w:sz w:val="20"/>
          <w:szCs w:val="20"/>
        </w:rPr>
      </w:pPr>
    </w:p>
    <w:p w:rsidR="00C3379C" w:rsidRDefault="00211DD3">
      <w:pPr>
        <w:numPr>
          <w:ilvl w:val="0"/>
          <w:numId w:val="12"/>
        </w:numPr>
        <w:tabs>
          <w:tab w:val="left" w:pos="3300"/>
        </w:tabs>
        <w:ind w:left="3300" w:hanging="24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Ликвидация Попечительского совета</w:t>
      </w:r>
    </w:p>
    <w:p w:rsidR="00C3379C" w:rsidRDefault="00C3379C">
      <w:pPr>
        <w:spacing w:line="10" w:lineRule="exact"/>
        <w:rPr>
          <w:sz w:val="20"/>
          <w:szCs w:val="20"/>
        </w:rPr>
      </w:pPr>
    </w:p>
    <w:p w:rsidR="00C3379C" w:rsidRDefault="00211DD3">
      <w:pPr>
        <w:spacing w:line="233" w:lineRule="auto"/>
        <w:ind w:right="20" w:firstLine="547"/>
        <w:rPr>
          <w:sz w:val="20"/>
          <w:szCs w:val="20"/>
        </w:rPr>
      </w:pPr>
      <w:r>
        <w:rPr>
          <w:sz w:val="24"/>
          <w:szCs w:val="24"/>
        </w:rPr>
        <w:t>6.1.Прекращение деятельности Попечительского совета производится путем его ликвидации.</w:t>
      </w:r>
    </w:p>
    <w:p w:rsidR="00C3379C" w:rsidRDefault="00C3379C">
      <w:pPr>
        <w:spacing w:line="4" w:lineRule="exact"/>
        <w:rPr>
          <w:sz w:val="20"/>
          <w:szCs w:val="20"/>
        </w:rPr>
      </w:pPr>
    </w:p>
    <w:p w:rsidR="00C3379C" w:rsidRDefault="00211DD3">
      <w:pPr>
        <w:ind w:left="540"/>
        <w:rPr>
          <w:sz w:val="20"/>
          <w:szCs w:val="20"/>
        </w:rPr>
      </w:pPr>
      <w:r>
        <w:rPr>
          <w:sz w:val="24"/>
          <w:szCs w:val="24"/>
        </w:rPr>
        <w:t>6.2.Ликвидация Попечительского совета может осуществляться:</w:t>
      </w:r>
    </w:p>
    <w:p w:rsidR="00C3379C" w:rsidRDefault="00211DD3">
      <w:pPr>
        <w:numPr>
          <w:ilvl w:val="0"/>
          <w:numId w:val="13"/>
        </w:numPr>
        <w:tabs>
          <w:tab w:val="left" w:pos="680"/>
        </w:tabs>
        <w:spacing w:line="237" w:lineRule="auto"/>
        <w:ind w:left="680" w:hanging="140"/>
        <w:rPr>
          <w:sz w:val="24"/>
          <w:szCs w:val="24"/>
        </w:rPr>
      </w:pPr>
      <w:r>
        <w:rPr>
          <w:sz w:val="24"/>
          <w:szCs w:val="24"/>
        </w:rPr>
        <w:t>по решению Учредителя;</w:t>
      </w:r>
    </w:p>
    <w:p w:rsidR="00C3379C" w:rsidRDefault="00C3379C">
      <w:pPr>
        <w:spacing w:line="3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3"/>
        </w:numPr>
        <w:tabs>
          <w:tab w:val="left" w:pos="680"/>
        </w:tabs>
        <w:ind w:left="680" w:hanging="140"/>
        <w:rPr>
          <w:sz w:val="24"/>
          <w:szCs w:val="24"/>
        </w:rPr>
      </w:pPr>
      <w:r>
        <w:rPr>
          <w:sz w:val="24"/>
          <w:szCs w:val="24"/>
        </w:rPr>
        <w:t>по решению образовательной организации;</w:t>
      </w:r>
    </w:p>
    <w:p w:rsidR="00C3379C" w:rsidRDefault="00C3379C">
      <w:pPr>
        <w:spacing w:line="10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3"/>
        </w:numPr>
        <w:tabs>
          <w:tab w:val="left" w:pos="754"/>
        </w:tabs>
        <w:spacing w:line="235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по решению Попечительского совета (при условии принятия решения не менее 2/3 голосов);</w:t>
      </w:r>
    </w:p>
    <w:p w:rsidR="00C3379C" w:rsidRDefault="00C3379C">
      <w:pPr>
        <w:spacing w:line="11" w:lineRule="exact"/>
        <w:rPr>
          <w:sz w:val="24"/>
          <w:szCs w:val="24"/>
        </w:rPr>
      </w:pPr>
    </w:p>
    <w:p w:rsidR="00C3379C" w:rsidRDefault="00211DD3">
      <w:pPr>
        <w:numPr>
          <w:ilvl w:val="0"/>
          <w:numId w:val="13"/>
        </w:numPr>
        <w:tabs>
          <w:tab w:val="left" w:pos="706"/>
        </w:tabs>
        <w:spacing w:line="235" w:lineRule="auto"/>
        <w:ind w:right="20" w:firstLine="540"/>
        <w:rPr>
          <w:sz w:val="24"/>
          <w:szCs w:val="24"/>
        </w:rPr>
      </w:pPr>
      <w:r>
        <w:rPr>
          <w:sz w:val="24"/>
          <w:szCs w:val="24"/>
        </w:rPr>
        <w:t>по решению суда в случае осуществления деятельности, не соответствующей его целям, либо деятельности, запрещенной законом.</w:t>
      </w:r>
    </w:p>
    <w:p w:rsidR="00C3379C" w:rsidRDefault="00C3379C">
      <w:pPr>
        <w:spacing w:line="11" w:lineRule="exact"/>
        <w:rPr>
          <w:sz w:val="24"/>
          <w:szCs w:val="24"/>
        </w:rPr>
      </w:pPr>
    </w:p>
    <w:p w:rsidR="00C3379C" w:rsidRDefault="00211DD3">
      <w:pPr>
        <w:spacing w:line="235" w:lineRule="auto"/>
        <w:ind w:firstLine="547"/>
        <w:rPr>
          <w:sz w:val="24"/>
          <w:szCs w:val="24"/>
        </w:rPr>
      </w:pPr>
      <w:r>
        <w:rPr>
          <w:sz w:val="24"/>
          <w:szCs w:val="24"/>
        </w:rPr>
        <w:t>6.3. При ликвидации Попечительского совета документация в установленном порядке направляется в архив образовательной организации.</w:t>
      </w:r>
    </w:p>
    <w:sectPr w:rsidR="00C3379C" w:rsidSect="00C3379C">
      <w:pgSz w:w="11900" w:h="16838"/>
      <w:pgMar w:top="852" w:right="844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D7D0BFF0"/>
    <w:lvl w:ilvl="0" w:tplc="CF56D476">
      <w:start w:val="1"/>
      <w:numFmt w:val="bullet"/>
      <w:lvlText w:val="-"/>
      <w:lvlJc w:val="left"/>
    </w:lvl>
    <w:lvl w:ilvl="1" w:tplc="70A4D362">
      <w:numFmt w:val="decimal"/>
      <w:lvlText w:val=""/>
      <w:lvlJc w:val="left"/>
    </w:lvl>
    <w:lvl w:ilvl="2" w:tplc="0FE87982">
      <w:numFmt w:val="decimal"/>
      <w:lvlText w:val=""/>
      <w:lvlJc w:val="left"/>
    </w:lvl>
    <w:lvl w:ilvl="3" w:tplc="17766258">
      <w:numFmt w:val="decimal"/>
      <w:lvlText w:val=""/>
      <w:lvlJc w:val="left"/>
    </w:lvl>
    <w:lvl w:ilvl="4" w:tplc="490EF7FA">
      <w:numFmt w:val="decimal"/>
      <w:lvlText w:val=""/>
      <w:lvlJc w:val="left"/>
    </w:lvl>
    <w:lvl w:ilvl="5" w:tplc="DF8CBB26">
      <w:numFmt w:val="decimal"/>
      <w:lvlText w:val=""/>
      <w:lvlJc w:val="left"/>
    </w:lvl>
    <w:lvl w:ilvl="6" w:tplc="1A8CDA14">
      <w:numFmt w:val="decimal"/>
      <w:lvlText w:val=""/>
      <w:lvlJc w:val="left"/>
    </w:lvl>
    <w:lvl w:ilvl="7" w:tplc="D70463B4">
      <w:numFmt w:val="decimal"/>
      <w:lvlText w:val=""/>
      <w:lvlJc w:val="left"/>
    </w:lvl>
    <w:lvl w:ilvl="8" w:tplc="81B09D6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42C7038"/>
    <w:lvl w:ilvl="0" w:tplc="B3F4230E">
      <w:start w:val="6"/>
      <w:numFmt w:val="decimal"/>
      <w:lvlText w:val="%1."/>
      <w:lvlJc w:val="left"/>
    </w:lvl>
    <w:lvl w:ilvl="1" w:tplc="16D2DBEE">
      <w:numFmt w:val="decimal"/>
      <w:lvlText w:val=""/>
      <w:lvlJc w:val="left"/>
    </w:lvl>
    <w:lvl w:ilvl="2" w:tplc="F7AC4700">
      <w:numFmt w:val="decimal"/>
      <w:lvlText w:val=""/>
      <w:lvlJc w:val="left"/>
    </w:lvl>
    <w:lvl w:ilvl="3" w:tplc="387A119A">
      <w:numFmt w:val="decimal"/>
      <w:lvlText w:val=""/>
      <w:lvlJc w:val="left"/>
    </w:lvl>
    <w:lvl w:ilvl="4" w:tplc="97C85D24">
      <w:numFmt w:val="decimal"/>
      <w:lvlText w:val=""/>
      <w:lvlJc w:val="left"/>
    </w:lvl>
    <w:lvl w:ilvl="5" w:tplc="8FA6798E">
      <w:numFmt w:val="decimal"/>
      <w:lvlText w:val=""/>
      <w:lvlJc w:val="left"/>
    </w:lvl>
    <w:lvl w:ilvl="6" w:tplc="CB10AE4C">
      <w:numFmt w:val="decimal"/>
      <w:lvlText w:val=""/>
      <w:lvlJc w:val="left"/>
    </w:lvl>
    <w:lvl w:ilvl="7" w:tplc="44F0F882">
      <w:numFmt w:val="decimal"/>
      <w:lvlText w:val=""/>
      <w:lvlJc w:val="left"/>
    </w:lvl>
    <w:lvl w:ilvl="8" w:tplc="3EC2168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801AFEF6"/>
    <w:lvl w:ilvl="0" w:tplc="B8E2599A">
      <w:start w:val="2"/>
      <w:numFmt w:val="decimal"/>
      <w:lvlText w:val="%1."/>
      <w:lvlJc w:val="left"/>
    </w:lvl>
    <w:lvl w:ilvl="1" w:tplc="C142BBDA">
      <w:numFmt w:val="decimal"/>
      <w:lvlText w:val=""/>
      <w:lvlJc w:val="left"/>
    </w:lvl>
    <w:lvl w:ilvl="2" w:tplc="2606420A">
      <w:numFmt w:val="decimal"/>
      <w:lvlText w:val=""/>
      <w:lvlJc w:val="left"/>
    </w:lvl>
    <w:lvl w:ilvl="3" w:tplc="E2E65612">
      <w:numFmt w:val="decimal"/>
      <w:lvlText w:val=""/>
      <w:lvlJc w:val="left"/>
    </w:lvl>
    <w:lvl w:ilvl="4" w:tplc="72A6CBF0">
      <w:numFmt w:val="decimal"/>
      <w:lvlText w:val=""/>
      <w:lvlJc w:val="left"/>
    </w:lvl>
    <w:lvl w:ilvl="5" w:tplc="5BEE1A0A">
      <w:numFmt w:val="decimal"/>
      <w:lvlText w:val=""/>
      <w:lvlJc w:val="left"/>
    </w:lvl>
    <w:lvl w:ilvl="6" w:tplc="5C386BC0">
      <w:numFmt w:val="decimal"/>
      <w:lvlText w:val=""/>
      <w:lvlJc w:val="left"/>
    </w:lvl>
    <w:lvl w:ilvl="7" w:tplc="4236A25A">
      <w:numFmt w:val="decimal"/>
      <w:lvlText w:val=""/>
      <w:lvlJc w:val="left"/>
    </w:lvl>
    <w:lvl w:ilvl="8" w:tplc="BF1E57F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1DC80492"/>
    <w:lvl w:ilvl="0" w:tplc="D7043AB8">
      <w:start w:val="3"/>
      <w:numFmt w:val="decimal"/>
      <w:lvlText w:val="%1."/>
      <w:lvlJc w:val="left"/>
    </w:lvl>
    <w:lvl w:ilvl="1" w:tplc="3676D5EC">
      <w:numFmt w:val="decimal"/>
      <w:lvlText w:val=""/>
      <w:lvlJc w:val="left"/>
    </w:lvl>
    <w:lvl w:ilvl="2" w:tplc="3CC487C6">
      <w:numFmt w:val="decimal"/>
      <w:lvlText w:val=""/>
      <w:lvlJc w:val="left"/>
    </w:lvl>
    <w:lvl w:ilvl="3" w:tplc="27400BB4">
      <w:numFmt w:val="decimal"/>
      <w:lvlText w:val=""/>
      <w:lvlJc w:val="left"/>
    </w:lvl>
    <w:lvl w:ilvl="4" w:tplc="4FE46618">
      <w:numFmt w:val="decimal"/>
      <w:lvlText w:val=""/>
      <w:lvlJc w:val="left"/>
    </w:lvl>
    <w:lvl w:ilvl="5" w:tplc="3D7292EE">
      <w:numFmt w:val="decimal"/>
      <w:lvlText w:val=""/>
      <w:lvlJc w:val="left"/>
    </w:lvl>
    <w:lvl w:ilvl="6" w:tplc="1FC42DF0">
      <w:numFmt w:val="decimal"/>
      <w:lvlText w:val=""/>
      <w:lvlJc w:val="left"/>
    </w:lvl>
    <w:lvl w:ilvl="7" w:tplc="9C062758">
      <w:numFmt w:val="decimal"/>
      <w:lvlText w:val=""/>
      <w:lvlJc w:val="left"/>
    </w:lvl>
    <w:lvl w:ilvl="8" w:tplc="E7C879B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F0244856"/>
    <w:lvl w:ilvl="0" w:tplc="5C04971A">
      <w:start w:val="1"/>
      <w:numFmt w:val="bullet"/>
      <w:lvlText w:val="-"/>
      <w:lvlJc w:val="left"/>
    </w:lvl>
    <w:lvl w:ilvl="1" w:tplc="6A08321C">
      <w:numFmt w:val="decimal"/>
      <w:lvlText w:val=""/>
      <w:lvlJc w:val="left"/>
    </w:lvl>
    <w:lvl w:ilvl="2" w:tplc="C0587FAC">
      <w:numFmt w:val="decimal"/>
      <w:lvlText w:val=""/>
      <w:lvlJc w:val="left"/>
    </w:lvl>
    <w:lvl w:ilvl="3" w:tplc="8B329CE2">
      <w:numFmt w:val="decimal"/>
      <w:lvlText w:val=""/>
      <w:lvlJc w:val="left"/>
    </w:lvl>
    <w:lvl w:ilvl="4" w:tplc="16B2F8A8">
      <w:numFmt w:val="decimal"/>
      <w:lvlText w:val=""/>
      <w:lvlJc w:val="left"/>
    </w:lvl>
    <w:lvl w:ilvl="5" w:tplc="CE124712">
      <w:numFmt w:val="decimal"/>
      <w:lvlText w:val=""/>
      <w:lvlJc w:val="left"/>
    </w:lvl>
    <w:lvl w:ilvl="6" w:tplc="E3CC9D0E">
      <w:numFmt w:val="decimal"/>
      <w:lvlText w:val=""/>
      <w:lvlJc w:val="left"/>
    </w:lvl>
    <w:lvl w:ilvl="7" w:tplc="98C080F2">
      <w:numFmt w:val="decimal"/>
      <w:lvlText w:val=""/>
      <w:lvlJc w:val="left"/>
    </w:lvl>
    <w:lvl w:ilvl="8" w:tplc="5A282FC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53C32AA"/>
    <w:lvl w:ilvl="0" w:tplc="33244688">
      <w:start w:val="1"/>
      <w:numFmt w:val="bullet"/>
      <w:lvlText w:val="с"/>
      <w:lvlJc w:val="left"/>
    </w:lvl>
    <w:lvl w:ilvl="1" w:tplc="326CC2D4">
      <w:start w:val="4"/>
      <w:numFmt w:val="decimal"/>
      <w:lvlText w:val="%2."/>
      <w:lvlJc w:val="left"/>
    </w:lvl>
    <w:lvl w:ilvl="2" w:tplc="BE900DD4">
      <w:numFmt w:val="decimal"/>
      <w:lvlText w:val=""/>
      <w:lvlJc w:val="left"/>
    </w:lvl>
    <w:lvl w:ilvl="3" w:tplc="BF92C18E">
      <w:numFmt w:val="decimal"/>
      <w:lvlText w:val=""/>
      <w:lvlJc w:val="left"/>
    </w:lvl>
    <w:lvl w:ilvl="4" w:tplc="09B6CE08">
      <w:numFmt w:val="decimal"/>
      <w:lvlText w:val=""/>
      <w:lvlJc w:val="left"/>
    </w:lvl>
    <w:lvl w:ilvl="5" w:tplc="C1D0D7E0">
      <w:numFmt w:val="decimal"/>
      <w:lvlText w:val=""/>
      <w:lvlJc w:val="left"/>
    </w:lvl>
    <w:lvl w:ilvl="6" w:tplc="56CE8AF8">
      <w:numFmt w:val="decimal"/>
      <w:lvlText w:val=""/>
      <w:lvlJc w:val="left"/>
    </w:lvl>
    <w:lvl w:ilvl="7" w:tplc="E4923C90">
      <w:numFmt w:val="decimal"/>
      <w:lvlText w:val=""/>
      <w:lvlJc w:val="left"/>
    </w:lvl>
    <w:lvl w:ilvl="8" w:tplc="F0687024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9878A060"/>
    <w:lvl w:ilvl="0" w:tplc="34923218">
      <w:start w:val="5"/>
      <w:numFmt w:val="decimal"/>
      <w:lvlText w:val="%1."/>
      <w:lvlJc w:val="left"/>
    </w:lvl>
    <w:lvl w:ilvl="1" w:tplc="160874CA">
      <w:numFmt w:val="decimal"/>
      <w:lvlText w:val=""/>
      <w:lvlJc w:val="left"/>
    </w:lvl>
    <w:lvl w:ilvl="2" w:tplc="DD56BDAE">
      <w:numFmt w:val="decimal"/>
      <w:lvlText w:val=""/>
      <w:lvlJc w:val="left"/>
    </w:lvl>
    <w:lvl w:ilvl="3" w:tplc="6D4EAE38">
      <w:numFmt w:val="decimal"/>
      <w:lvlText w:val=""/>
      <w:lvlJc w:val="left"/>
    </w:lvl>
    <w:lvl w:ilvl="4" w:tplc="0764CFFA">
      <w:numFmt w:val="decimal"/>
      <w:lvlText w:val=""/>
      <w:lvlJc w:val="left"/>
    </w:lvl>
    <w:lvl w:ilvl="5" w:tplc="5492B60E">
      <w:numFmt w:val="decimal"/>
      <w:lvlText w:val=""/>
      <w:lvlJc w:val="left"/>
    </w:lvl>
    <w:lvl w:ilvl="6" w:tplc="C70A59EE">
      <w:numFmt w:val="decimal"/>
      <w:lvlText w:val=""/>
      <w:lvlJc w:val="left"/>
    </w:lvl>
    <w:lvl w:ilvl="7" w:tplc="6A0CDA46">
      <w:numFmt w:val="decimal"/>
      <w:lvlText w:val=""/>
      <w:lvlJc w:val="left"/>
    </w:lvl>
    <w:lvl w:ilvl="8" w:tplc="2E18C01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80E2E4A8"/>
    <w:lvl w:ilvl="0" w:tplc="90826540">
      <w:start w:val="1"/>
      <w:numFmt w:val="bullet"/>
      <w:lvlText w:val="-"/>
      <w:lvlJc w:val="left"/>
    </w:lvl>
    <w:lvl w:ilvl="1" w:tplc="ACB2D8C0">
      <w:numFmt w:val="decimal"/>
      <w:lvlText w:val=""/>
      <w:lvlJc w:val="left"/>
    </w:lvl>
    <w:lvl w:ilvl="2" w:tplc="DE702CE6">
      <w:numFmt w:val="decimal"/>
      <w:lvlText w:val=""/>
      <w:lvlJc w:val="left"/>
    </w:lvl>
    <w:lvl w:ilvl="3" w:tplc="DD325682">
      <w:numFmt w:val="decimal"/>
      <w:lvlText w:val=""/>
      <w:lvlJc w:val="left"/>
    </w:lvl>
    <w:lvl w:ilvl="4" w:tplc="261EA664">
      <w:numFmt w:val="decimal"/>
      <w:lvlText w:val=""/>
      <w:lvlJc w:val="left"/>
    </w:lvl>
    <w:lvl w:ilvl="5" w:tplc="ECB6883E">
      <w:numFmt w:val="decimal"/>
      <w:lvlText w:val=""/>
      <w:lvlJc w:val="left"/>
    </w:lvl>
    <w:lvl w:ilvl="6" w:tplc="49DE20C2">
      <w:numFmt w:val="decimal"/>
      <w:lvlText w:val=""/>
      <w:lvlJc w:val="left"/>
    </w:lvl>
    <w:lvl w:ilvl="7" w:tplc="2E20F866">
      <w:numFmt w:val="decimal"/>
      <w:lvlText w:val=""/>
      <w:lvlJc w:val="left"/>
    </w:lvl>
    <w:lvl w:ilvl="8" w:tplc="11B83E2C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DE2A7276"/>
    <w:lvl w:ilvl="0" w:tplc="AF2EED86">
      <w:start w:val="1"/>
      <w:numFmt w:val="bullet"/>
      <w:lvlText w:val="-"/>
      <w:lvlJc w:val="left"/>
    </w:lvl>
    <w:lvl w:ilvl="1" w:tplc="B41E8760">
      <w:numFmt w:val="decimal"/>
      <w:lvlText w:val=""/>
      <w:lvlJc w:val="left"/>
    </w:lvl>
    <w:lvl w:ilvl="2" w:tplc="EE68CE02">
      <w:numFmt w:val="decimal"/>
      <w:lvlText w:val=""/>
      <w:lvlJc w:val="left"/>
    </w:lvl>
    <w:lvl w:ilvl="3" w:tplc="BAE215DA">
      <w:numFmt w:val="decimal"/>
      <w:lvlText w:val=""/>
      <w:lvlJc w:val="left"/>
    </w:lvl>
    <w:lvl w:ilvl="4" w:tplc="8C947DD0">
      <w:numFmt w:val="decimal"/>
      <w:lvlText w:val=""/>
      <w:lvlJc w:val="left"/>
    </w:lvl>
    <w:lvl w:ilvl="5" w:tplc="F594E008">
      <w:numFmt w:val="decimal"/>
      <w:lvlText w:val=""/>
      <w:lvlJc w:val="left"/>
    </w:lvl>
    <w:lvl w:ilvl="6" w:tplc="383CD27C">
      <w:numFmt w:val="decimal"/>
      <w:lvlText w:val=""/>
      <w:lvlJc w:val="left"/>
    </w:lvl>
    <w:lvl w:ilvl="7" w:tplc="6428D2E0">
      <w:numFmt w:val="decimal"/>
      <w:lvlText w:val=""/>
      <w:lvlJc w:val="left"/>
    </w:lvl>
    <w:lvl w:ilvl="8" w:tplc="641AB256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46A20E5A"/>
    <w:lvl w:ilvl="0" w:tplc="0FD0FD5C">
      <w:start w:val="1"/>
      <w:numFmt w:val="bullet"/>
      <w:lvlText w:val="-"/>
      <w:lvlJc w:val="left"/>
    </w:lvl>
    <w:lvl w:ilvl="1" w:tplc="372626C2">
      <w:numFmt w:val="decimal"/>
      <w:lvlText w:val=""/>
      <w:lvlJc w:val="left"/>
    </w:lvl>
    <w:lvl w:ilvl="2" w:tplc="66B6DA10">
      <w:numFmt w:val="decimal"/>
      <w:lvlText w:val=""/>
      <w:lvlJc w:val="left"/>
    </w:lvl>
    <w:lvl w:ilvl="3" w:tplc="39E8E9C8">
      <w:numFmt w:val="decimal"/>
      <w:lvlText w:val=""/>
      <w:lvlJc w:val="left"/>
    </w:lvl>
    <w:lvl w:ilvl="4" w:tplc="594E7852">
      <w:numFmt w:val="decimal"/>
      <w:lvlText w:val=""/>
      <w:lvlJc w:val="left"/>
    </w:lvl>
    <w:lvl w:ilvl="5" w:tplc="4DF669AC">
      <w:numFmt w:val="decimal"/>
      <w:lvlText w:val=""/>
      <w:lvlJc w:val="left"/>
    </w:lvl>
    <w:lvl w:ilvl="6" w:tplc="706A12AC">
      <w:numFmt w:val="decimal"/>
      <w:lvlText w:val=""/>
      <w:lvlJc w:val="left"/>
    </w:lvl>
    <w:lvl w:ilvl="7" w:tplc="AF2A755A">
      <w:numFmt w:val="decimal"/>
      <w:lvlText w:val=""/>
      <w:lvlJc w:val="left"/>
    </w:lvl>
    <w:lvl w:ilvl="8" w:tplc="92A2D37A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027CA550"/>
    <w:lvl w:ilvl="0" w:tplc="90549036">
      <w:start w:val="1"/>
      <w:numFmt w:val="bullet"/>
      <w:lvlText w:val="-"/>
      <w:lvlJc w:val="left"/>
    </w:lvl>
    <w:lvl w:ilvl="1" w:tplc="12DE5372">
      <w:numFmt w:val="decimal"/>
      <w:lvlText w:val=""/>
      <w:lvlJc w:val="left"/>
    </w:lvl>
    <w:lvl w:ilvl="2" w:tplc="9C26FB80">
      <w:numFmt w:val="decimal"/>
      <w:lvlText w:val=""/>
      <w:lvlJc w:val="left"/>
    </w:lvl>
    <w:lvl w:ilvl="3" w:tplc="EFEA7730">
      <w:numFmt w:val="decimal"/>
      <w:lvlText w:val=""/>
      <w:lvlJc w:val="left"/>
    </w:lvl>
    <w:lvl w:ilvl="4" w:tplc="D5104734">
      <w:numFmt w:val="decimal"/>
      <w:lvlText w:val=""/>
      <w:lvlJc w:val="left"/>
    </w:lvl>
    <w:lvl w:ilvl="5" w:tplc="ECF88FC4">
      <w:numFmt w:val="decimal"/>
      <w:lvlText w:val=""/>
      <w:lvlJc w:val="left"/>
    </w:lvl>
    <w:lvl w:ilvl="6" w:tplc="C87E2AE8">
      <w:numFmt w:val="decimal"/>
      <w:lvlText w:val=""/>
      <w:lvlJc w:val="left"/>
    </w:lvl>
    <w:lvl w:ilvl="7" w:tplc="5D304C76">
      <w:numFmt w:val="decimal"/>
      <w:lvlText w:val=""/>
      <w:lvlJc w:val="left"/>
    </w:lvl>
    <w:lvl w:ilvl="8" w:tplc="E33030B4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DC100730"/>
    <w:lvl w:ilvl="0" w:tplc="0DC82F8E">
      <w:start w:val="1"/>
      <w:numFmt w:val="decimal"/>
      <w:lvlText w:val="%1."/>
      <w:lvlJc w:val="left"/>
    </w:lvl>
    <w:lvl w:ilvl="1" w:tplc="B35C7E44">
      <w:numFmt w:val="decimal"/>
      <w:lvlText w:val=""/>
      <w:lvlJc w:val="left"/>
    </w:lvl>
    <w:lvl w:ilvl="2" w:tplc="62A81F5C">
      <w:numFmt w:val="decimal"/>
      <w:lvlText w:val=""/>
      <w:lvlJc w:val="left"/>
    </w:lvl>
    <w:lvl w:ilvl="3" w:tplc="939EB062">
      <w:numFmt w:val="decimal"/>
      <w:lvlText w:val=""/>
      <w:lvlJc w:val="left"/>
    </w:lvl>
    <w:lvl w:ilvl="4" w:tplc="0E703BA8">
      <w:numFmt w:val="decimal"/>
      <w:lvlText w:val=""/>
      <w:lvlJc w:val="left"/>
    </w:lvl>
    <w:lvl w:ilvl="5" w:tplc="FD205980">
      <w:numFmt w:val="decimal"/>
      <w:lvlText w:val=""/>
      <w:lvlJc w:val="left"/>
    </w:lvl>
    <w:lvl w:ilvl="6" w:tplc="F0BAD45E">
      <w:numFmt w:val="decimal"/>
      <w:lvlText w:val=""/>
      <w:lvlJc w:val="left"/>
    </w:lvl>
    <w:lvl w:ilvl="7" w:tplc="B26EBA10">
      <w:numFmt w:val="decimal"/>
      <w:lvlText w:val=""/>
      <w:lvlJc w:val="left"/>
    </w:lvl>
    <w:lvl w:ilvl="8" w:tplc="741EFE0A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9A2E6A8E"/>
    <w:lvl w:ilvl="0" w:tplc="423AFFB6">
      <w:start w:val="1"/>
      <w:numFmt w:val="bullet"/>
      <w:lvlText w:val="и"/>
      <w:lvlJc w:val="left"/>
    </w:lvl>
    <w:lvl w:ilvl="1" w:tplc="A55E848C">
      <w:numFmt w:val="decimal"/>
      <w:lvlText w:val=""/>
      <w:lvlJc w:val="left"/>
    </w:lvl>
    <w:lvl w:ilvl="2" w:tplc="63BEE0FA">
      <w:numFmt w:val="decimal"/>
      <w:lvlText w:val=""/>
      <w:lvlJc w:val="left"/>
    </w:lvl>
    <w:lvl w:ilvl="3" w:tplc="9832508A">
      <w:numFmt w:val="decimal"/>
      <w:lvlText w:val=""/>
      <w:lvlJc w:val="left"/>
    </w:lvl>
    <w:lvl w:ilvl="4" w:tplc="13F85A4C">
      <w:numFmt w:val="decimal"/>
      <w:lvlText w:val=""/>
      <w:lvlJc w:val="left"/>
    </w:lvl>
    <w:lvl w:ilvl="5" w:tplc="B0986310">
      <w:numFmt w:val="decimal"/>
      <w:lvlText w:val=""/>
      <w:lvlJc w:val="left"/>
    </w:lvl>
    <w:lvl w:ilvl="6" w:tplc="E45AEAF0">
      <w:numFmt w:val="decimal"/>
      <w:lvlText w:val=""/>
      <w:lvlJc w:val="left"/>
    </w:lvl>
    <w:lvl w:ilvl="7" w:tplc="8C1A681C">
      <w:numFmt w:val="decimal"/>
      <w:lvlText w:val=""/>
      <w:lvlJc w:val="left"/>
    </w:lvl>
    <w:lvl w:ilvl="8" w:tplc="572450E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9C"/>
    <w:rsid w:val="00196614"/>
    <w:rsid w:val="00211DD3"/>
    <w:rsid w:val="002F2B36"/>
    <w:rsid w:val="004A3755"/>
    <w:rsid w:val="004B5096"/>
    <w:rsid w:val="005E6C6F"/>
    <w:rsid w:val="00840D0E"/>
    <w:rsid w:val="00901B1A"/>
    <w:rsid w:val="00C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4D70-A9AC-415D-856E-77D2012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79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customStyle="1" w:styleId="a4">
    <w:name w:val="Базовый"/>
    <w:rsid w:val="00211DD3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211DD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Александр Медведев</cp:lastModifiedBy>
  <cp:revision>2</cp:revision>
  <cp:lastPrinted>2021-10-06T13:20:00Z</cp:lastPrinted>
  <dcterms:created xsi:type="dcterms:W3CDTF">2021-10-06T15:30:00Z</dcterms:created>
  <dcterms:modified xsi:type="dcterms:W3CDTF">2021-10-06T15:30:00Z</dcterms:modified>
</cp:coreProperties>
</file>