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DF5D" w14:textId="77777777" w:rsidR="005676F9" w:rsidRDefault="00B8513C">
      <w:pPr>
        <w:pStyle w:val="10"/>
        <w:keepNext/>
        <w:keepLines/>
        <w:shd w:val="clear" w:color="auto" w:fill="auto"/>
        <w:spacing w:after="504" w:line="480" w:lineRule="exact"/>
        <w:ind w:right="40"/>
      </w:pPr>
      <w:bookmarkStart w:id="0" w:name="bookmark0"/>
      <w:r>
        <w:rPr>
          <w:rStyle w:val="11"/>
          <w:b/>
          <w:bCs/>
        </w:rPr>
        <w:t>Аннотация к программе по чтению</w:t>
      </w:r>
      <w:bookmarkEnd w:id="0"/>
    </w:p>
    <w:p w14:paraId="04F20E39" w14:textId="3C06C8D2" w:rsidR="005676F9" w:rsidRDefault="00B8513C" w:rsidP="00C44843">
      <w:pPr>
        <w:pStyle w:val="20"/>
        <w:shd w:val="clear" w:color="auto" w:fill="auto"/>
        <w:tabs>
          <w:tab w:val="left" w:pos="9302"/>
        </w:tabs>
        <w:spacing w:before="0"/>
        <w:ind w:firstLine="180"/>
      </w:pPr>
      <w:r>
        <w:t xml:space="preserve">Программа разработана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</w:t>
      </w:r>
      <w:r w:rsidR="00C44843">
        <w:t>МБОУ «Варсковская СШ»</w:t>
      </w:r>
      <w:r>
        <w:t xml:space="preserve"> и Федерального государственного образовательного стандарта образования учающихся с интеллектуальными нарушениями. Вариант 1. 5-9 классы. Чтение 5-9 класс, Э. В. Якубовская, М. И. Шишкова, И. М. Бгажнокова М.: Просвещение,_2020 г.</w:t>
      </w:r>
    </w:p>
    <w:p w14:paraId="55184472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Рабочая программа разработана с учётом актуальных задач воспитания, обучения, коррекции развития и социализации обучающихся с умственной отсталостью (интеллектуальными нарушениями), их возрастных и типологических психофизических особенностей, а также условий, необходимых для развития их личностных качеств.</w:t>
      </w:r>
    </w:p>
    <w:p w14:paraId="1F06BBE8" w14:textId="68895EB6" w:rsidR="005676F9" w:rsidRDefault="00B8513C">
      <w:pPr>
        <w:pStyle w:val="20"/>
        <w:shd w:val="clear" w:color="auto" w:fill="auto"/>
        <w:spacing w:before="0"/>
        <w:ind w:firstLine="380"/>
      </w:pPr>
      <w:r>
        <w:t xml:space="preserve">Курс «Чтение и развитие речи» ставит своей </w:t>
      </w:r>
      <w:r>
        <w:rPr>
          <w:rStyle w:val="21"/>
        </w:rPr>
        <w:t xml:space="preserve">целью </w:t>
      </w:r>
      <w:r>
        <w:t>развитие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14:paraId="60637BBC" w14:textId="77777777" w:rsidR="005676F9" w:rsidRDefault="00B8513C">
      <w:pPr>
        <w:pStyle w:val="20"/>
        <w:shd w:val="clear" w:color="auto" w:fill="auto"/>
        <w:spacing w:before="0"/>
        <w:ind w:firstLine="1040"/>
      </w:pPr>
      <w:r>
        <w:t>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14:paraId="638ECDEF" w14:textId="77777777" w:rsidR="005676F9" w:rsidRDefault="00B8513C">
      <w:pPr>
        <w:pStyle w:val="20"/>
        <w:shd w:val="clear" w:color="auto" w:fill="auto"/>
        <w:spacing w:before="0"/>
        <w:ind w:firstLine="1040"/>
      </w:pPr>
      <w:r>
        <w:t xml:space="preserve">Основными </w:t>
      </w:r>
      <w:r>
        <w:rPr>
          <w:rStyle w:val="21"/>
        </w:rPr>
        <w:t xml:space="preserve">задачами </w:t>
      </w:r>
      <w:r>
        <w:t>курса «Чтение и развитие речи» являются:</w:t>
      </w:r>
    </w:p>
    <w:p w14:paraId="787F4694" w14:textId="77777777" w:rsidR="005676F9" w:rsidRDefault="00B8513C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180"/>
      </w:pPr>
      <w:r>
        <w:t>формирование у учащихся чтения про себя, последовательно увеличивая объем читаемого текста и самостоятельность чтения;</w:t>
      </w:r>
    </w:p>
    <w:p w14:paraId="45C3862A" w14:textId="77777777" w:rsidR="005676F9" w:rsidRDefault="00B8513C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180"/>
      </w:pPr>
      <w:r>
        <w:t>развитие полноценного восприятия доступных по содержанию художественных произведений;</w:t>
      </w:r>
    </w:p>
    <w:p w14:paraId="78FED065" w14:textId="77777777" w:rsidR="005676F9" w:rsidRDefault="00B8513C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180"/>
      </w:pPr>
      <w: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14:paraId="628DBC68" w14:textId="77777777" w:rsidR="005676F9" w:rsidRDefault="00B8513C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180"/>
      </w:pPr>
      <w: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14:paraId="7281DC96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14:paraId="7AF85B87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 xml:space="preserve">Программа по чтению построена на </w:t>
      </w:r>
      <w:r>
        <w:rPr>
          <w:rStyle w:val="21"/>
        </w:rPr>
        <w:t xml:space="preserve">коммуникативно-речевом </w:t>
      </w:r>
      <w:r>
        <w:t>подходе к обучению. 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14:paraId="24DC3FC2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lastRenderedPageBreak/>
        <w:t>Для качественного формирования навыка сознательного чтения в программе выделяется в качестве самостоятельного подраздел «Работа с текстом». В нем предусматривается последовательное углубление умений учащихся анализировать прочитанное, высказывать суждение по поводу описываемых событий и поступков героев, устанавливать позицию автора, наблюдая и выявляя те средства, с помощью которых она реализуется в произведении. К указанному разделу также представлен перечень возможных требований к уровню усвоения читательских умений.</w:t>
      </w:r>
    </w:p>
    <w:p w14:paraId="3086B6BE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Не менее важным является также дальнейшее совершенствование техники чтения, поскольку такие качества, как правильность, беглость, выразительность, у разных групп умственно отсталых учащихся формируются не только медленно, но и асинхронно.</w:t>
      </w:r>
    </w:p>
    <w:p w14:paraId="3B1D5284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</w:t>
      </w:r>
    </w:p>
    <w:p w14:paraId="6EF37455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Основным видом чтения в старших классах остается чтение вслух, так как умственно отсталые учащиеся (как показывают исследования) значительно хуже понимают содержание текста, прочитанного про себя. Вместе с тем чтение вслух непродуктивно для отработки темпа чтения, поэтому программа ориентирует учителя на формирование у учащихся чтения про себя, последовательно увеличивая объем читаемого текста и самостоятельность чтения.</w:t>
      </w:r>
    </w:p>
    <w:p w14:paraId="0CC2CDAE" w14:textId="77777777" w:rsidR="005676F9" w:rsidRDefault="00B8513C">
      <w:pPr>
        <w:pStyle w:val="20"/>
        <w:shd w:val="clear" w:color="auto" w:fill="auto"/>
        <w:spacing w:before="0"/>
        <w:ind w:left="180" w:right="1280"/>
        <w:jc w:val="left"/>
      </w:pPr>
      <w:r>
        <w:t xml:space="preserve">Программа по чтению так же, как и программа по грамматике и правописанию, построена на </w:t>
      </w:r>
      <w:r>
        <w:rPr>
          <w:rStyle w:val="21"/>
        </w:rPr>
        <w:t xml:space="preserve">коммуникативно-речевом </w:t>
      </w:r>
      <w:r>
        <w:t>подходе к обучению.</w:t>
      </w:r>
    </w:p>
    <w:p w14:paraId="285935CC" w14:textId="77777777" w:rsidR="005676F9" w:rsidRDefault="00B8513C">
      <w:pPr>
        <w:pStyle w:val="20"/>
        <w:shd w:val="clear" w:color="auto" w:fill="auto"/>
        <w:spacing w:before="0"/>
        <w:ind w:left="180" w:firstLine="600"/>
        <w:jc w:val="left"/>
      </w:pPr>
      <w:r>
        <w:rPr>
          <w:rStyle w:val="22"/>
        </w:rPr>
        <w:t xml:space="preserve">Данная рабочая программа рассчитана на учащихся 5-9 классов. Срок реализации настоящей программы 5учебных лет год. Занятия по данной программе проводятся в форме урока (40 мин). В </w:t>
      </w:r>
      <w:r>
        <w:t>5 класс: 136 часов в год, в неделю 4 часа;6 класс: 136 часов в год, в неделю 4 часа;7 класс: 136 часов в год, в неделю 4 часа; 8 класс: 136 часов в год, в неделю 4 часа;.9 класс: 102часов в год, в неделю 3 часа</w:t>
      </w:r>
    </w:p>
    <w:p w14:paraId="0171A5AF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произведения, активно используя</w:t>
      </w:r>
    </w:p>
    <w:p w14:paraId="7FEDE47D" w14:textId="77777777" w:rsidR="005676F9" w:rsidRDefault="00B8513C">
      <w:pPr>
        <w:pStyle w:val="20"/>
        <w:shd w:val="clear" w:color="auto" w:fill="auto"/>
        <w:tabs>
          <w:tab w:val="left" w:pos="2227"/>
          <w:tab w:val="left" w:pos="3667"/>
          <w:tab w:val="left" w:pos="6062"/>
          <w:tab w:val="left" w:pos="8669"/>
        </w:tabs>
        <w:spacing w:before="0"/>
      </w:pPr>
      <w:r>
        <w:t>лексику</w:t>
      </w:r>
      <w:r>
        <w:tab/>
        <w:t>и</w:t>
      </w:r>
      <w:r>
        <w:tab/>
        <w:t>образные</w:t>
      </w:r>
      <w:r>
        <w:tab/>
        <w:t>выражения</w:t>
      </w:r>
      <w:r>
        <w:tab/>
        <w:t>текста.</w:t>
      </w:r>
    </w:p>
    <w:p w14:paraId="64639F46" w14:textId="77777777" w:rsidR="005676F9" w:rsidRDefault="00B8513C">
      <w:pPr>
        <w:pStyle w:val="20"/>
        <w:shd w:val="clear" w:color="auto" w:fill="auto"/>
        <w:spacing w:before="0"/>
        <w:ind w:firstLine="460"/>
      </w:pPr>
      <w:r>
        <w:t xml:space="preserve">С учетом того, что подростковый период характеризуется более осознанным восприятием социальных связей и отношений, программа по чтению </w:t>
      </w:r>
      <w:r>
        <w:lastRenderedPageBreak/>
        <w:t>предусматривает комплексное решение задач нравственно</w:t>
      </w:r>
      <w:r>
        <w:softHyphen/>
        <w:t>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14:paraId="5CE21C37" w14:textId="77777777" w:rsidR="005676F9" w:rsidRDefault="00B8513C">
      <w:pPr>
        <w:pStyle w:val="20"/>
        <w:shd w:val="clear" w:color="auto" w:fill="auto"/>
        <w:spacing w:before="0"/>
        <w:ind w:firstLine="460"/>
      </w:pPr>
      <w:r>
        <w:t xml:space="preserve">В 5-6 классе продолжается работа по </w:t>
      </w:r>
      <w:r>
        <w:rPr>
          <w:rStyle w:val="21"/>
        </w:rPr>
        <w:t xml:space="preserve">объяснительному чтению </w:t>
      </w:r>
      <w:r>
        <w:t>как продолжение предыдущего этапа, поэтому в программе 5 класса используется тематический принцип подбора литературного материала. В сравнении с содержанием программы младших классов рекомендуемые произведения становятся более объемными, тематически и жанрово более обогащенными, что создает предпосылки для межпредметных связей, расширения социального опыта учащихся.</w:t>
      </w:r>
    </w:p>
    <w:p w14:paraId="69615760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 xml:space="preserve">Начиная с 7 класса, учащиеся включаются в круг </w:t>
      </w:r>
      <w:r>
        <w:rPr>
          <w:rStyle w:val="21"/>
        </w:rPr>
        <w:t xml:space="preserve">литературного чтения. </w:t>
      </w:r>
      <w:r>
        <w:t>Рекомендации программы по содержанию данного этапа обучения обусловливаются монографическим принципом. В связи с этим 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рекомендуется знакомить учащихся с биографическими сведениями об авторе, сообщать некоторые литературоведческие понятия, отрабатывая их в процессе практической деятельности. Среди них жанры народного творчества (сказка, былина, песня, пословица, поговорка, потешка,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 Учащиеся учатся различать тему и идею произведения, выявлять характерные черты литературного героя, понимать юмор как способ выражения авторского замысла, овладевать средствами выразительности чтения.</w:t>
      </w:r>
    </w:p>
    <w:p w14:paraId="5661DF35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Внеклассное чтение в специальной (коррекционной) школе VIII вида носит рекомендательный характер с постепенным увеличением доли самостоятельности учащихся в чтении дополнительной литературы. С 8 класса вводится чтение статей периодической печати.</w:t>
      </w:r>
    </w:p>
    <w:p w14:paraId="03BCCC39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По мере перехода учащихся из класса в класс уменьшается помощь учителя в составлении отзывов и аннотаций на читаемые произведения.</w:t>
      </w:r>
    </w:p>
    <w:p w14:paraId="7CF3639F" w14:textId="77777777" w:rsidR="005676F9" w:rsidRDefault="00B8513C">
      <w:pPr>
        <w:pStyle w:val="20"/>
        <w:shd w:val="clear" w:color="auto" w:fill="auto"/>
        <w:spacing w:before="0"/>
        <w:ind w:firstLine="460"/>
      </w:pPr>
      <w:r>
        <w:t>Вместе с тем (с учетом сложности контингента учащихся) творческие работы по освоению литературных текстов могут выполняться коллективно.</w:t>
      </w:r>
    </w:p>
    <w:p w14:paraId="2041BE74" w14:textId="77777777" w:rsidR="005676F9" w:rsidRDefault="00B8513C">
      <w:pPr>
        <w:pStyle w:val="20"/>
        <w:shd w:val="clear" w:color="auto" w:fill="auto"/>
        <w:spacing w:before="0"/>
        <w:ind w:firstLine="180"/>
      </w:pPr>
      <w:r>
        <w:t>На уроках чтения и развития речи учащиеся овладевают навыками сознательного, правильного, беглого и выразительного чтения, умения пересказывать прочитанное. Для чтения подбираются произведения, содержание которых направлено на развитие познавательных интересов детей, расширение их кругозора, представлений, воспитание нравственных качеств. Это произведения о картинах родной природы, о настоящем и прошлом нашей Родины, рассказы и жизни, труде наших современников, о делах школьников.</w:t>
      </w:r>
    </w:p>
    <w:p w14:paraId="15342D01" w14:textId="77777777" w:rsidR="005676F9" w:rsidRDefault="00B8513C">
      <w:pPr>
        <w:pStyle w:val="20"/>
        <w:shd w:val="clear" w:color="auto" w:fill="auto"/>
        <w:spacing w:before="0" w:after="333"/>
      </w:pPr>
      <w:r>
        <w:t xml:space="preserve">Значительное место занимают доступные пониманию умственно отсталых детей произведения и жизни и творчестве классиков литературы, художников, музыкантов, общественных деятелей и др. В процессе обучения у учащихся совершенствуется техника чтения, постепенно формируется умение </w:t>
      </w:r>
      <w:r>
        <w:lastRenderedPageBreak/>
        <w:t>самостоятельно разбираться в содержании прочитанного, развивается связная устная речь. На уроках чтения в 5-9 классах продолжается формирование у обучающихся техники чтения: правильности, беглости, выразительности на основе понимания читаемого материала. Это связано с тем, что не все обучающиеся старших классов в достаточной степени владеют указанными навыками.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 и их мышления. Идет процесс обучения полно, правильно отвечать на поставленные вопросы;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школьников, понимания ими соответствия описываемых событий жизненным ситуациям.</w:t>
      </w:r>
    </w:p>
    <w:p w14:paraId="0DAF3012" w14:textId="77777777" w:rsidR="005676F9" w:rsidRDefault="00B8513C">
      <w:pPr>
        <w:pStyle w:val="30"/>
        <w:shd w:val="clear" w:color="auto" w:fill="auto"/>
        <w:spacing w:before="0" w:after="304" w:line="280" w:lineRule="exact"/>
        <w:ind w:right="40"/>
      </w:pPr>
      <w:r>
        <w:rPr>
          <w:rStyle w:val="31"/>
          <w:b/>
          <w:bCs/>
        </w:rPr>
        <w:t>ФОРМЫ ОРГАНИЗАЦИИ УЧЕБНОГО ПРОЦЕССА</w:t>
      </w:r>
    </w:p>
    <w:p w14:paraId="14D3D891" w14:textId="6B52F4E1" w:rsidR="005676F9" w:rsidRDefault="00B8513C">
      <w:pPr>
        <w:pStyle w:val="20"/>
        <w:shd w:val="clear" w:color="auto" w:fill="auto"/>
        <w:spacing w:before="0"/>
        <w:ind w:left="180" w:firstLine="700"/>
      </w:pPr>
      <w:r>
        <w:rPr>
          <w:rStyle w:val="22"/>
        </w:rPr>
        <w:t xml:space="preserve">При обучении чтению используются следующие принципы: </w:t>
      </w:r>
      <w:r>
        <w:rPr>
          <w:rStyle w:val="23"/>
        </w:rPr>
        <w:t>принцип коррекционно-речевой направленности,</w:t>
      </w:r>
      <w:r>
        <w:rPr>
          <w:rStyle w:val="22"/>
        </w:rPr>
        <w:t xml:space="preserve">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14:paraId="1E27E4BB" w14:textId="77777777" w:rsidR="005676F9" w:rsidRDefault="00B8513C">
      <w:pPr>
        <w:pStyle w:val="20"/>
        <w:shd w:val="clear" w:color="auto" w:fill="auto"/>
        <w:spacing w:before="0"/>
        <w:ind w:left="180" w:firstLine="700"/>
      </w:pPr>
      <w:r>
        <w:rPr>
          <w:rStyle w:val="24"/>
        </w:rPr>
        <w:t>Коммуникативно-речевая направленность</w:t>
      </w:r>
      <w:r>
        <w:rPr>
          <w:rStyle w:val="25"/>
        </w:rPr>
        <w:t xml:space="preserve"> </w:t>
      </w:r>
      <w:r>
        <w:rPr>
          <w:rStyle w:val="22"/>
        </w:rPr>
        <w:t>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14:paraId="7B7E9A4B" w14:textId="77777777" w:rsidR="005676F9" w:rsidRDefault="00B8513C">
      <w:pPr>
        <w:pStyle w:val="20"/>
        <w:shd w:val="clear" w:color="auto" w:fill="auto"/>
        <w:spacing w:before="0" w:after="333"/>
        <w:jc w:val="left"/>
      </w:pPr>
      <w:r>
        <w:rPr>
          <w:rStyle w:val="22"/>
        </w:rPr>
        <w:t>При последовательном изучении курса чтения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14:paraId="42F23093" w14:textId="77777777" w:rsidR="005676F9" w:rsidRDefault="00B8513C">
      <w:pPr>
        <w:pStyle w:val="30"/>
        <w:shd w:val="clear" w:color="auto" w:fill="auto"/>
        <w:spacing w:before="0" w:after="0" w:line="280" w:lineRule="exact"/>
        <w:ind w:left="4020"/>
        <w:jc w:val="left"/>
      </w:pPr>
      <w:r>
        <w:rPr>
          <w:rStyle w:val="31"/>
          <w:b/>
          <w:bCs/>
        </w:rPr>
        <w:t>ФОРМЫ РАБОТЫ</w:t>
      </w:r>
    </w:p>
    <w:p w14:paraId="603E3EA8" w14:textId="77777777" w:rsidR="005676F9" w:rsidRDefault="00B8513C">
      <w:pPr>
        <w:pStyle w:val="20"/>
        <w:shd w:val="clear" w:color="auto" w:fill="auto"/>
        <w:spacing w:before="0"/>
        <w:ind w:firstLine="320"/>
      </w:pPr>
      <w:r>
        <w:t xml:space="preserve">Программа предусматривает различные </w:t>
      </w:r>
      <w:r>
        <w:rPr>
          <w:rStyle w:val="26"/>
        </w:rPr>
        <w:t>формы и способы проверки и контроля знаний</w:t>
      </w:r>
      <w:r>
        <w:t>: тесты, задания на установление соответствия, ответы на вопросы.</w:t>
      </w:r>
    </w:p>
    <w:p w14:paraId="4EF6A944" w14:textId="77777777" w:rsidR="005676F9" w:rsidRDefault="00B8513C">
      <w:pPr>
        <w:pStyle w:val="20"/>
        <w:shd w:val="clear" w:color="auto" w:fill="auto"/>
        <w:spacing w:before="0"/>
        <w:ind w:firstLine="320"/>
      </w:pPr>
      <w:r>
        <w:t xml:space="preserve">Программа предполагает систематическое чтение текстов художественных произведений на уроках, их осмысление, пересказ, различные </w:t>
      </w:r>
      <w:r>
        <w:rPr>
          <w:rStyle w:val="26"/>
        </w:rPr>
        <w:t>виды работ</w:t>
      </w:r>
      <w:r>
        <w:t xml:space="preserve"> по развитию устной и письменной речи:</w:t>
      </w:r>
    </w:p>
    <w:p w14:paraId="67C887AB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/>
        <w:ind w:firstLine="320"/>
      </w:pPr>
      <w:r>
        <w:t>составление планов;</w:t>
      </w:r>
    </w:p>
    <w:p w14:paraId="13098F87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/>
        <w:ind w:firstLine="320"/>
      </w:pPr>
      <w:r>
        <w:t>краткие и подробные пересказы текста;</w:t>
      </w:r>
    </w:p>
    <w:p w14:paraId="70D3F0CD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/>
        <w:ind w:firstLine="320"/>
      </w:pPr>
      <w:r>
        <w:t>устные сочинения-характеристики героев;</w:t>
      </w:r>
    </w:p>
    <w:p w14:paraId="0DC9E29C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/>
        <w:ind w:firstLine="320"/>
      </w:pPr>
      <w:r>
        <w:lastRenderedPageBreak/>
        <w:t>развитие художественной фантазии у детей;</w:t>
      </w:r>
    </w:p>
    <w:p w14:paraId="15073126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/>
        <w:ind w:firstLine="320"/>
      </w:pPr>
      <w:r>
        <w:t>придумывание финала, опираясь на развитие событий.</w:t>
      </w:r>
    </w:p>
    <w:p w14:paraId="4FF5344E" w14:textId="77777777" w:rsidR="005676F9" w:rsidRDefault="00B8513C">
      <w:pPr>
        <w:pStyle w:val="20"/>
        <w:shd w:val="clear" w:color="auto" w:fill="auto"/>
        <w:tabs>
          <w:tab w:val="left" w:pos="6149"/>
        </w:tabs>
        <w:spacing w:before="0"/>
        <w:ind w:firstLine="320"/>
      </w:pPr>
      <w:r>
        <w:t xml:space="preserve"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 Обучение построено на </w:t>
      </w:r>
      <w:r>
        <w:rPr>
          <w:rStyle w:val="26"/>
        </w:rPr>
        <w:t>принципах:</w:t>
      </w:r>
      <w:r>
        <w:tab/>
        <w:t>принцип коррекционной</w:t>
      </w:r>
    </w:p>
    <w:p w14:paraId="0CE46257" w14:textId="77777777" w:rsidR="005676F9" w:rsidRDefault="00B8513C">
      <w:pPr>
        <w:pStyle w:val="20"/>
        <w:shd w:val="clear" w:color="auto" w:fill="auto"/>
        <w:spacing w:before="0" w:after="293"/>
      </w:pPr>
      <w:r>
        <w:t>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14:paraId="309D5A74" w14:textId="77777777" w:rsidR="005676F9" w:rsidRDefault="00B8513C">
      <w:pPr>
        <w:pStyle w:val="30"/>
        <w:shd w:val="clear" w:color="auto" w:fill="auto"/>
        <w:spacing w:before="0" w:after="0" w:line="331" w:lineRule="exact"/>
        <w:ind w:right="1480" w:firstLine="1480"/>
        <w:jc w:val="left"/>
      </w:pPr>
      <w:r>
        <w:rPr>
          <w:rStyle w:val="31"/>
          <w:b/>
          <w:bCs/>
        </w:rPr>
        <w:t>ОСНОВНЫЕ ЗНАНИЯ И УМЕНИЯ УЧАЩИХСЯ Учащиеся должны:</w:t>
      </w:r>
    </w:p>
    <w:p w14:paraId="1FA3EC7C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осознанно и правильно читать текст целыми словами;</w:t>
      </w:r>
    </w:p>
    <w:p w14:paraId="6EB40A70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соблюдать при чтении паузы между предложениями;</w:t>
      </w:r>
    </w:p>
    <w:p w14:paraId="0C017023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before="0"/>
        <w:ind w:firstLine="180"/>
      </w:pPr>
      <w:r>
        <w:t>соблюдать при чтении интонационное оформление предложения (тон, громкость чтения, логические ударения);</w:t>
      </w:r>
    </w:p>
    <w:p w14:paraId="2E37B586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отвечать на вопросы по содержанию прочитанного текста;</w:t>
      </w:r>
    </w:p>
    <w:p w14:paraId="2A3BA21C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05"/>
        </w:tabs>
        <w:spacing w:before="0"/>
        <w:ind w:firstLine="180"/>
      </w:pPr>
      <w:r>
        <w:t>осуществлять самостоятельно и с опорой на план, схему, иллюстрации, рисунки, драматизацию и т.п. различные виды пересказов (полный, выборочный, по ролям);</w:t>
      </w:r>
    </w:p>
    <w:p w14:paraId="4CC6CA23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выделять главную мысль в произведении;</w:t>
      </w:r>
    </w:p>
    <w:p w14:paraId="014582E0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участвовать в беседе;</w:t>
      </w:r>
    </w:p>
    <w:p w14:paraId="62BA7CE7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делить текст по данным заглавиям на законченные по смыслу части;</w:t>
      </w:r>
    </w:p>
    <w:p w14:paraId="2756863C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выделять главных действующих лиц, давать оценку их поступкам;</w:t>
      </w:r>
    </w:p>
    <w:p w14:paraId="3D686258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заучивать стихотворения наизусть;</w:t>
      </w:r>
    </w:p>
    <w:p w14:paraId="6891ACCC" w14:textId="77777777" w:rsidR="005676F9" w:rsidRDefault="00B8513C">
      <w:pPr>
        <w:pStyle w:val="20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firstLine="180"/>
      </w:pPr>
      <w:r>
        <w:t>читать доступные детские книги из школьной (домашней) библиотеки.</w:t>
      </w:r>
    </w:p>
    <w:p w14:paraId="379EFE5A" w14:textId="77777777" w:rsidR="005676F9" w:rsidRDefault="00B8513C">
      <w:pPr>
        <w:pStyle w:val="20"/>
        <w:shd w:val="clear" w:color="auto" w:fill="auto"/>
        <w:spacing w:before="0"/>
      </w:pPr>
      <w:r>
        <w:rPr>
          <w:rStyle w:val="22"/>
        </w:rPr>
        <w:t>В процессе изучения чтения у школьников развивается устная речь, формируются практически значимые орфографические и пунктуационные навыки, воспитывается интерес к родному языку. Элементарный курс чтения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sectPr w:rsidR="005676F9">
      <w:pgSz w:w="11900" w:h="16840"/>
      <w:pgMar w:top="1154" w:right="805" w:bottom="1184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BC84" w14:textId="77777777" w:rsidR="002D1CBD" w:rsidRDefault="002D1CBD">
      <w:r>
        <w:separator/>
      </w:r>
    </w:p>
  </w:endnote>
  <w:endnote w:type="continuationSeparator" w:id="0">
    <w:p w14:paraId="42CADA19" w14:textId="77777777" w:rsidR="002D1CBD" w:rsidRDefault="002D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C411" w14:textId="77777777" w:rsidR="002D1CBD" w:rsidRDefault="002D1CBD"/>
  </w:footnote>
  <w:footnote w:type="continuationSeparator" w:id="0">
    <w:p w14:paraId="7DD05F3F" w14:textId="77777777" w:rsidR="002D1CBD" w:rsidRDefault="002D1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F00"/>
    <w:multiLevelType w:val="multilevel"/>
    <w:tmpl w:val="FF58A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62373C"/>
    <w:multiLevelType w:val="multilevel"/>
    <w:tmpl w:val="4EEC4C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6F9"/>
    <w:rsid w:val="002D1CBD"/>
    <w:rsid w:val="003563A2"/>
    <w:rsid w:val="005676F9"/>
    <w:rsid w:val="00B8513C"/>
    <w:rsid w:val="00C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2757"/>
  <w15:docId w15:val="{522DE7DB-DBAC-4C9A-BC0A-225A33DA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xyY7gZg4mc+gQHN5LyTGuHcejXGKXL1AmSJc/V7493s=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B+qTERhwUr4cTb85SKY5a7uzDyFcDPRFVDZTX7BW7N8=</DigestValue>
    </Reference>
  </SignedInfo>
  <SignatureValue>nuAROoUy/SgTzVLBJLkaY0trxtT7jKp72keFiohOTaMJek1toCiYzWW/IRMkXCga
LOq5m3LHpLx+DfwF8jI0gw==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i3hkwjPmFxC+NdBDSy/3e3Ftegw=</DigestValue>
      </Reference>
      <Reference URI="/word/endnotes.xml?ContentType=application/vnd.openxmlformats-officedocument.wordprocessingml.endnotes+xml">
        <DigestMethod Algorithm="http://www.w3.org/2000/09/xmldsig#sha1"/>
        <DigestValue>CNv1jEV5H1l8G2Xb+0qbnNKt7rg=</DigestValue>
      </Reference>
      <Reference URI="/word/fontTable.xml?ContentType=application/vnd.openxmlformats-officedocument.wordprocessingml.fontTable+xml">
        <DigestMethod Algorithm="http://www.w3.org/2000/09/xmldsig#sha1"/>
        <DigestValue>/4q6W3oDNbE3FlbKtyV99vPpMHw=</DigestValue>
      </Reference>
      <Reference URI="/word/footnotes.xml?ContentType=application/vnd.openxmlformats-officedocument.wordprocessingml.footnotes+xml">
        <DigestMethod Algorithm="http://www.w3.org/2000/09/xmldsig#sha1"/>
        <DigestValue>hTEBHO4IaPZQiddQX/ycVX9qrTg=</DigestValue>
      </Reference>
      <Reference URI="/word/numbering.xml?ContentType=application/vnd.openxmlformats-officedocument.wordprocessingml.numbering+xml">
        <DigestMethod Algorithm="http://www.w3.org/2000/09/xmldsig#sha1"/>
        <DigestValue>wVhTN/Tq/GaziSAJlXKS9OQdl4k=</DigestValue>
      </Reference>
      <Reference URI="/word/settings.xml?ContentType=application/vnd.openxmlformats-officedocument.wordprocessingml.settings+xml">
        <DigestMethod Algorithm="http://www.w3.org/2000/09/xmldsig#sha1"/>
        <DigestValue>bnhgUm6RPi6ZRCnma7OrBITBzvI=</DigestValue>
      </Reference>
      <Reference URI="/word/styles.xml?ContentType=application/vnd.openxmlformats-officedocument.wordprocessingml.styles+xml">
        <DigestMethod Algorithm="http://www.w3.org/2000/09/xmldsig#sha1"/>
        <DigestValue>8etw7HCpvo9O5EgZZhQuFCRasFw=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2023-09-15T17:40:22Z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2023-09-15T17:40:22Z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1897</Words>
  <Characters>10814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2023-09-11T20:13:00Z</dcterms:created>
  <dcterms:modified xsi:type="dcterms:W3CDTF">2023-09-12T09:18:00Z</dcterms:modified>
</cp:coreProperties>
</file>